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1C" w:rsidRDefault="00F0011C"/>
    <w:p w:rsidR="00F0011C" w:rsidRDefault="00F0011C"/>
    <w:p w:rsidR="00F0011C" w:rsidRDefault="00F0011C"/>
    <w:p w:rsidR="00F0011C" w:rsidRDefault="00F0011C"/>
    <w:p w:rsidR="00F0011C" w:rsidRDefault="00F0011C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3855"/>
      </w:tblGrid>
      <w:tr w:rsidR="00A7277A" w:rsidRPr="00156F27" w:rsidTr="00F0011C">
        <w:tc>
          <w:tcPr>
            <w:tcW w:w="9638" w:type="dxa"/>
            <w:gridSpan w:val="2"/>
            <w:hideMark/>
          </w:tcPr>
          <w:p w:rsidR="00C47F66" w:rsidRPr="000E51E2" w:rsidRDefault="000E51E2" w:rsidP="001174BF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</w:p>
        </w:tc>
      </w:tr>
      <w:tr w:rsidR="00A7277A" w:rsidRPr="00156F27" w:rsidTr="00F0011C">
        <w:tc>
          <w:tcPr>
            <w:tcW w:w="9638" w:type="dxa"/>
            <w:gridSpan w:val="2"/>
          </w:tcPr>
          <w:p w:rsidR="00C47F66" w:rsidRPr="000E51E2" w:rsidRDefault="00C47F66" w:rsidP="001174BF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277A" w:rsidRPr="00156F27" w:rsidTr="00F0011C">
        <w:tc>
          <w:tcPr>
            <w:tcW w:w="9638" w:type="dxa"/>
            <w:gridSpan w:val="2"/>
          </w:tcPr>
          <w:p w:rsidR="00C47F66" w:rsidRPr="00156F27" w:rsidRDefault="00C47F66" w:rsidP="001174BF">
            <w:pPr>
              <w:spacing w:after="0" w:line="240" w:lineRule="auto"/>
              <w:ind w:right="450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77A" w:rsidRPr="00156F27" w:rsidTr="00F0011C">
        <w:tc>
          <w:tcPr>
            <w:tcW w:w="5783" w:type="dxa"/>
            <w:hideMark/>
          </w:tcPr>
          <w:p w:rsidR="00C47F66" w:rsidRPr="000E51E2" w:rsidRDefault="000E51E2" w:rsidP="001174BF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n3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</w:p>
        </w:tc>
        <w:tc>
          <w:tcPr>
            <w:tcW w:w="3855" w:type="dxa"/>
            <w:hideMark/>
          </w:tcPr>
          <w:p w:rsidR="00C47F66" w:rsidRPr="000E51E2" w:rsidRDefault="000E51E2" w:rsidP="00117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</w:p>
        </w:tc>
      </w:tr>
    </w:tbl>
    <w:p w:rsidR="001174BF" w:rsidRDefault="001174BF" w:rsidP="001174BF">
      <w:pPr>
        <w:shd w:val="clear" w:color="auto" w:fill="FFFFFF"/>
        <w:spacing w:after="0" w:line="240" w:lineRule="auto"/>
        <w:ind w:right="450"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bookmarkStart w:id="1" w:name="n4"/>
      <w:bookmarkEnd w:id="1"/>
    </w:p>
    <w:p w:rsidR="000E51E2" w:rsidRDefault="000E51E2" w:rsidP="001174BF">
      <w:pPr>
        <w:shd w:val="clear" w:color="auto" w:fill="FFFFFF"/>
        <w:spacing w:after="0" w:line="240" w:lineRule="auto"/>
        <w:ind w:right="450"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87276E" w:rsidRDefault="0087276E" w:rsidP="001174BF">
      <w:pPr>
        <w:shd w:val="clear" w:color="auto" w:fill="FFFFFF"/>
        <w:spacing w:after="0" w:line="240" w:lineRule="auto"/>
        <w:ind w:right="450"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87276E" w:rsidRDefault="0087276E" w:rsidP="001174BF">
      <w:pPr>
        <w:shd w:val="clear" w:color="auto" w:fill="FFFFFF"/>
        <w:spacing w:after="0" w:line="240" w:lineRule="auto"/>
        <w:ind w:right="450"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87276E" w:rsidRDefault="0087276E" w:rsidP="001174BF">
      <w:pPr>
        <w:shd w:val="clear" w:color="auto" w:fill="FFFFFF"/>
        <w:spacing w:after="0" w:line="240" w:lineRule="auto"/>
        <w:ind w:right="450"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87276E" w:rsidRDefault="0087276E" w:rsidP="001174BF">
      <w:pPr>
        <w:shd w:val="clear" w:color="auto" w:fill="FFFFFF"/>
        <w:spacing w:after="0" w:line="240" w:lineRule="auto"/>
        <w:ind w:right="450"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87276E" w:rsidRDefault="0087276E" w:rsidP="001174BF">
      <w:pPr>
        <w:shd w:val="clear" w:color="auto" w:fill="FFFFFF"/>
        <w:spacing w:after="0" w:line="240" w:lineRule="auto"/>
        <w:ind w:right="450"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87276E" w:rsidRDefault="0087276E" w:rsidP="001174BF">
      <w:pPr>
        <w:shd w:val="clear" w:color="auto" w:fill="FFFFFF"/>
        <w:spacing w:after="0" w:line="240" w:lineRule="auto"/>
        <w:ind w:right="450"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87276E" w:rsidRDefault="0087276E" w:rsidP="001174BF">
      <w:pPr>
        <w:shd w:val="clear" w:color="auto" w:fill="FFFFFF"/>
        <w:spacing w:after="0" w:line="240" w:lineRule="auto"/>
        <w:ind w:right="450"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87276E" w:rsidRDefault="0087276E" w:rsidP="001174BF">
      <w:pPr>
        <w:shd w:val="clear" w:color="auto" w:fill="FFFFFF"/>
        <w:spacing w:after="0" w:line="240" w:lineRule="auto"/>
        <w:ind w:right="450"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87276E" w:rsidRDefault="0087276E" w:rsidP="001174BF">
      <w:pPr>
        <w:shd w:val="clear" w:color="auto" w:fill="FFFFFF"/>
        <w:spacing w:after="0" w:line="240" w:lineRule="auto"/>
        <w:ind w:right="450"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0E51E2" w:rsidRDefault="000E51E2" w:rsidP="001174BF">
      <w:pPr>
        <w:shd w:val="clear" w:color="auto" w:fill="FFFFFF"/>
        <w:spacing w:after="0" w:line="240" w:lineRule="auto"/>
        <w:ind w:right="450"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0E51E2" w:rsidRPr="00907D09" w:rsidRDefault="000E51E2" w:rsidP="00F0011C">
      <w:pPr>
        <w:shd w:val="clear" w:color="auto" w:fill="FFFFFF"/>
        <w:spacing w:after="0" w:line="360" w:lineRule="auto"/>
        <w:ind w:right="45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</w:pPr>
      <w:bookmarkStart w:id="2" w:name="_Hlk478511711"/>
      <w:r w:rsidRP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П</w:t>
      </w:r>
      <w:r w:rsidR="00890D6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ро затвердження У</w:t>
      </w:r>
      <w:r w:rsidR="00895B1E" w:rsidRP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ніфікован</w:t>
      </w:r>
      <w:r w:rsidR="00396A1C" w:rsidRP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ої</w:t>
      </w:r>
      <w:r w:rsidR="00895B1E" w:rsidRP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 форм</w:t>
      </w:r>
      <w:r w:rsidR="00396A1C" w:rsidRP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и</w:t>
      </w:r>
      <w:r w:rsidR="00895B1E" w:rsidRP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 </w:t>
      </w:r>
    </w:p>
    <w:p w:rsidR="000E51E2" w:rsidRPr="00907D09" w:rsidRDefault="00895B1E" w:rsidP="00F0011C">
      <w:pPr>
        <w:shd w:val="clear" w:color="auto" w:fill="FFFFFF"/>
        <w:spacing w:after="0" w:line="360" w:lineRule="auto"/>
        <w:ind w:right="45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</w:pPr>
      <w:proofErr w:type="spellStart"/>
      <w:r w:rsidRP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акт</w:t>
      </w:r>
      <w:r w:rsidR="00396A1C" w:rsidRP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а</w:t>
      </w:r>
      <w:proofErr w:type="spellEnd"/>
      <w:r w:rsidRP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, </w:t>
      </w:r>
      <w:bookmarkEnd w:id="2"/>
      <w:r w:rsidR="001C3D73" w:rsidRP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що </w:t>
      </w:r>
      <w:r w:rsidR="001A16A3" w:rsidRP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склад</w:t>
      </w:r>
      <w:r w:rsidR="009D5C01" w:rsidRP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а</w:t>
      </w:r>
      <w:r w:rsidR="004430F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є</w:t>
      </w:r>
      <w:r w:rsidR="00394161" w:rsidRP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ться</w:t>
      </w:r>
      <w:r w:rsidR="001C3D73" w:rsidRP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394161" w:rsidRP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з</w:t>
      </w:r>
      <w:r w:rsidR="001A16A3" w:rsidRP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а результа</w:t>
      </w:r>
      <w:r w:rsidR="00427D1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том</w:t>
      </w:r>
      <w:bookmarkStart w:id="3" w:name="_GoBack"/>
      <w:bookmarkEnd w:id="3"/>
      <w:r w:rsidR="001A16A3" w:rsidRP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br/>
      </w:r>
      <w:r w:rsidR="001A16A3" w:rsidRP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проведення</w:t>
      </w:r>
      <w:r w:rsid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1A16A3" w:rsidRP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планового (позапланового) </w:t>
      </w:r>
      <w:r w:rsid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br/>
      </w:r>
      <w:r w:rsidR="001A16A3" w:rsidRP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заходу </w:t>
      </w:r>
      <w:r w:rsidR="001C3D73" w:rsidRP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державного нагляду (контролю) </w:t>
      </w:r>
      <w:r w:rsid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br/>
      </w:r>
      <w:r w:rsidR="001C3D73" w:rsidRP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щодо</w:t>
      </w:r>
      <w:r w:rsid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1C3D73" w:rsidRP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додержання </w:t>
      </w:r>
      <w:r w:rsidR="001A16A3" w:rsidRP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суб’єктом господарювання </w:t>
      </w:r>
      <w:r w:rsid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br/>
      </w:r>
      <w:r w:rsidR="001A16A3" w:rsidRP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вимог законодавства у сфері охорони </w:t>
      </w:r>
      <w:r w:rsid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br/>
      </w:r>
      <w:r w:rsidR="001C3D73" w:rsidRP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навколишнього</w:t>
      </w:r>
      <w:r w:rsid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1A16A3" w:rsidRP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природного</w:t>
      </w:r>
      <w:r w:rsidR="001C3D73" w:rsidRP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1A16A3" w:rsidRP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середовища</w:t>
      </w:r>
      <w:r w:rsidR="00293162" w:rsidRP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, </w:t>
      </w:r>
      <w:r w:rsidR="00907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br/>
      </w:r>
      <w:r w:rsidR="00293162" w:rsidRPr="00907D09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раціонального використання, відтворення </w:t>
      </w:r>
      <w:r w:rsidR="00907D09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 w:eastAsia="ru-RU"/>
        </w:rPr>
        <w:br/>
      </w:r>
      <w:r w:rsidR="00293162" w:rsidRPr="00907D09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 w:eastAsia="ru-RU"/>
        </w:rPr>
        <w:t>і охорони природних ресурсів</w:t>
      </w:r>
    </w:p>
    <w:p w:rsidR="00555665" w:rsidRPr="00394161" w:rsidRDefault="00555665" w:rsidP="00F0011C">
      <w:pPr>
        <w:shd w:val="clear" w:color="auto" w:fill="FFFFFF"/>
        <w:spacing w:after="0" w:line="360" w:lineRule="auto"/>
        <w:ind w:right="45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F376B3" w:rsidRDefault="001174BF" w:rsidP="00890D6B">
      <w:pPr>
        <w:spacing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890D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Відповідно </w:t>
      </w:r>
      <w:r w:rsidR="00337A10" w:rsidRPr="00890D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до статті 20</w:t>
      </w:r>
      <w:r w:rsidR="00EA357C" w:rsidRPr="00890D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="00981629" w:rsidRPr="00890D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, 35</w:t>
      </w:r>
      <w:r w:rsidR="00337A10" w:rsidRPr="00890D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Закону України “Про охорону навколишнього природного середовища”, </w:t>
      </w:r>
      <w:r w:rsidR="00EA357C" w:rsidRPr="00890D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частини другої </w:t>
      </w:r>
      <w:r w:rsidRPr="00890D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статті 5 Закону України </w:t>
      </w:r>
      <w:bookmarkStart w:id="4" w:name="_Hlk483241604"/>
      <w:r w:rsidRPr="00890D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“</w:t>
      </w:r>
      <w:bookmarkEnd w:id="4"/>
      <w:r w:rsidRPr="00890D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Про основні засади державного нагляду (контролю) у сфері господарської діяльності</w:t>
      </w:r>
      <w:bookmarkStart w:id="5" w:name="_Hlk483241637"/>
      <w:r w:rsidRPr="00890D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”</w:t>
      </w:r>
      <w:bookmarkEnd w:id="5"/>
      <w:r w:rsidRPr="00890D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890D6B" w:rsidRPr="00890D6B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Методики розроблення критеріїв,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(контролю), а також </w:t>
      </w:r>
      <w:r w:rsidR="00890D6B" w:rsidRPr="00890D6B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lastRenderedPageBreak/>
        <w:t>уніфікованих форм актів, що складаються за результатами проведення планових (позапланових) заходів державного нагляду (контролю)</w:t>
      </w:r>
      <w:r w:rsidRPr="00890D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, затвердженої постановою Кабінету Міністрів України від </w:t>
      </w:r>
      <w:r w:rsidR="00890D6B" w:rsidRPr="00890D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10 травня 2018 року № 342</w:t>
      </w:r>
      <w:r w:rsidR="007F0DA3" w:rsidRPr="00890D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, з метою приведення нормативно-правових ак</w:t>
      </w:r>
      <w:r w:rsidR="00BC3A2E" w:rsidRPr="00890D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тів Міністерства екології </w:t>
      </w:r>
      <w:r w:rsidR="007F0DA3" w:rsidRPr="00890D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та природних</w:t>
      </w:r>
      <w:r w:rsidR="007F0DA3" w:rsidRPr="003941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ресурсів у відповідність до чин</w:t>
      </w:r>
      <w:r w:rsidR="00740B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ного законодавства</w:t>
      </w:r>
      <w:r w:rsidR="00337A10" w:rsidRPr="003941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156F27" w:rsidRPr="00394161" w:rsidRDefault="00156F27" w:rsidP="00890D6B">
      <w:pPr>
        <w:shd w:val="clear" w:color="auto" w:fill="FFFFFF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3941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НАКАЗУЮ:</w:t>
      </w:r>
    </w:p>
    <w:p w:rsidR="00396A1C" w:rsidRDefault="00337A10" w:rsidP="00890D6B">
      <w:pPr>
        <w:shd w:val="clear" w:color="auto" w:fill="FFFFFF"/>
        <w:tabs>
          <w:tab w:val="left" w:pos="9638"/>
        </w:tabs>
        <w:spacing w:after="0" w:line="360" w:lineRule="auto"/>
        <w:ind w:right="-1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030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1. </w:t>
      </w:r>
      <w:proofErr w:type="spellStart"/>
      <w:r w:rsidR="00890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Затвердити</w:t>
      </w:r>
      <w:proofErr w:type="spellEnd"/>
      <w:r w:rsidR="00890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0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proofErr w:type="spellStart"/>
      <w:r w:rsidR="00825AE7" w:rsidRPr="00703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ніфікован</w:t>
      </w:r>
      <w:proofErr w:type="spellEnd"/>
      <w:r w:rsidR="00396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825AE7" w:rsidRPr="00703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</w:t>
      </w:r>
      <w:r w:rsidR="00396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825AE7" w:rsidRPr="00703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</w:t>
      </w:r>
      <w:r w:rsidR="00396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825AE7" w:rsidRPr="00703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96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складеного </w:t>
      </w:r>
      <w:r w:rsidR="00396A1C" w:rsidRPr="003941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за результат</w:t>
      </w:r>
      <w:r w:rsidR="00396A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ами</w:t>
      </w:r>
      <w:r w:rsidR="00396A1C" w:rsidRPr="003941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проведення планового (позапланового) заходу державного нагляду (контролю) щодо додержання суб’єктом господарювання вимог законодавства у сфері охорони природного навколишнього середовища,</w:t>
      </w:r>
      <w:r w:rsidR="00396A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96A1C" w:rsidRPr="00A935B9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раціонального використання, відтворення і охорони природних ресурсів</w:t>
      </w:r>
      <w:r w:rsidR="00396A1C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, </w:t>
      </w:r>
      <w:proofErr w:type="spellStart"/>
      <w:r w:rsidR="00825AE7" w:rsidRPr="00703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="00825AE7" w:rsidRPr="00703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25AE7" w:rsidRPr="00703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дода</w:t>
      </w:r>
      <w:proofErr w:type="spellEnd"/>
      <w:r w:rsidR="00396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</w:t>
      </w:r>
      <w:proofErr w:type="spellStart"/>
      <w:r w:rsidR="00825AE7" w:rsidRPr="00703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ться</w:t>
      </w:r>
      <w:proofErr w:type="spellEnd"/>
      <w:r w:rsidR="00396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96A1C" w:rsidRDefault="00890D6B" w:rsidP="00890D6B">
      <w:pPr>
        <w:shd w:val="clear" w:color="auto" w:fill="FFFFFF"/>
        <w:tabs>
          <w:tab w:val="left" w:pos="9638"/>
        </w:tabs>
        <w:spacing w:after="0" w:line="360" w:lineRule="auto"/>
        <w:ind w:right="-1" w:firstLine="567"/>
        <w:jc w:val="both"/>
        <w:textAlignment w:val="baseline"/>
        <w:rPr>
          <w:color w:val="00000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90D6B">
        <w:rPr>
          <w:rFonts w:ascii="Times New Roman" w:hAnsi="Times New Roman" w:cs="Times New Roman"/>
          <w:sz w:val="28"/>
          <w:szCs w:val="28"/>
          <w:lang w:val="uk-UA"/>
        </w:rPr>
        <w:t xml:space="preserve">. Визнати таким, що втратив чинність, </w:t>
      </w:r>
      <w:hyperlink r:id="rId7" w:tgtFrame="_blank" w:history="1">
        <w:r w:rsidRPr="00890D6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наказ Міністерства екології та п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риродних ресурсів України від 09</w:t>
        </w:r>
        <w:r w:rsidRPr="00890D6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 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серпня</w:t>
        </w:r>
        <w:r w:rsidRPr="00890D6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 201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7</w:t>
        </w:r>
        <w:r w:rsidRPr="00890D6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 року № 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303</w:t>
        </w:r>
      </w:hyperlink>
      <w:r w:rsidRPr="00890D6B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703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ніфікован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proofErr w:type="spellEnd"/>
      <w:r w:rsidRPr="00703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Pr="00703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Pr="00703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складеного </w:t>
      </w:r>
      <w:r w:rsidRPr="003941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за результат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ами</w:t>
      </w:r>
      <w:r w:rsidRPr="003941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проведення планового (позапланового) заходу державного нагляду (контролю) щодо додержання суб’єктом господарювання вимог законодавства у сфері охорони природного навколишнього середовища,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935B9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раціонального використання, відтворення і охорони природних ресурсів</w:t>
      </w:r>
      <w:r w:rsidRPr="00890D6B">
        <w:rPr>
          <w:rFonts w:ascii="Times New Roman" w:hAnsi="Times New Roman" w:cs="Times New Roman"/>
          <w:sz w:val="28"/>
          <w:szCs w:val="28"/>
          <w:lang w:val="uk-UA"/>
        </w:rPr>
        <w:t xml:space="preserve">», зареєстрований в Міністерстві юстиції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23 жовтня 2017</w:t>
      </w:r>
      <w:r w:rsidRPr="00890D6B">
        <w:rPr>
          <w:rFonts w:ascii="Times New Roman" w:hAnsi="Times New Roman" w:cs="Times New Roman"/>
          <w:sz w:val="28"/>
          <w:szCs w:val="28"/>
          <w:lang w:val="uk-UA"/>
        </w:rPr>
        <w:t xml:space="preserve"> року за № </w:t>
      </w:r>
      <w:r w:rsidR="00252AF1">
        <w:rPr>
          <w:rFonts w:ascii="Times New Roman" w:hAnsi="Times New Roman" w:cs="Times New Roman"/>
          <w:sz w:val="28"/>
          <w:szCs w:val="28"/>
          <w:lang w:val="uk-UA"/>
        </w:rPr>
        <w:t>1289/31157</w:t>
      </w:r>
      <w:r w:rsidRPr="00890D6B">
        <w:rPr>
          <w:color w:val="000000"/>
          <w:lang w:val="uk-UA"/>
        </w:rPr>
        <w:t>.</w:t>
      </w:r>
    </w:p>
    <w:p w:rsidR="001174BF" w:rsidRDefault="00B32ADE" w:rsidP="00890D6B">
      <w:pPr>
        <w:shd w:val="clear" w:color="auto" w:fill="FFFFFF"/>
        <w:tabs>
          <w:tab w:val="left" w:pos="9638"/>
        </w:tabs>
        <w:spacing w:after="0" w:line="36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3</w:t>
      </w:r>
      <w:r w:rsidR="00337A10" w:rsidRPr="003941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. </w:t>
      </w:r>
      <w:r w:rsidR="001174BF" w:rsidRPr="003941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Державній екологічній інспекції України (Яковлєв І.О.) забезпечити подання цього наказу на державну </w:t>
      </w:r>
      <w:r w:rsidR="001174BF" w:rsidRPr="007357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реєстрацію до Міністерства юстиції України у встановленому порядку.</w:t>
      </w:r>
    </w:p>
    <w:p w:rsidR="001174BF" w:rsidRDefault="00B32ADE" w:rsidP="00890D6B">
      <w:pPr>
        <w:shd w:val="clear" w:color="auto" w:fill="FFFFFF"/>
        <w:spacing w:after="0" w:line="360" w:lineRule="auto"/>
        <w:ind w:right="450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4</w:t>
      </w:r>
      <w:r w:rsidR="006471A1" w:rsidRPr="00BC3A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. </w:t>
      </w:r>
      <w:r w:rsidR="001174BF" w:rsidRPr="00BC3A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Цей наказ набирає чинності з дня його офіційного опублікування.</w:t>
      </w:r>
    </w:p>
    <w:p w:rsidR="00156F27" w:rsidRPr="00BC3A2E" w:rsidRDefault="00B32ADE" w:rsidP="00890D6B">
      <w:pPr>
        <w:shd w:val="clear" w:color="auto" w:fill="FFFFFF"/>
        <w:tabs>
          <w:tab w:val="left" w:pos="9638"/>
        </w:tabs>
        <w:spacing w:after="0" w:line="36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5</w:t>
      </w:r>
      <w:r w:rsidR="001174BF" w:rsidRPr="00BC3A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. Контроль за виконанням цього наказу покласти</w:t>
      </w:r>
      <w:r w:rsidR="00397287" w:rsidRPr="00BC3A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н</w:t>
      </w:r>
      <w:r w:rsidR="001174BF" w:rsidRPr="00BC3A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а заступника </w:t>
      </w:r>
      <w:r w:rsidR="00F206E2" w:rsidRPr="00BC3A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М</w:t>
      </w:r>
      <w:r w:rsidR="007F0DA3" w:rsidRPr="00BC3A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іністра  </w:t>
      </w:r>
      <w:proofErr w:type="spellStart"/>
      <w:r w:rsidR="00252A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Полуйка</w:t>
      </w:r>
      <w:proofErr w:type="spellEnd"/>
      <w:r w:rsidR="00252A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В.Ю.</w:t>
      </w:r>
    </w:p>
    <w:p w:rsidR="00861D3E" w:rsidRDefault="00861D3E" w:rsidP="00F0011C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" w:name="n12"/>
      <w:bookmarkEnd w:id="6"/>
    </w:p>
    <w:p w:rsidR="000E51E2" w:rsidRPr="00BC3A2E" w:rsidRDefault="000E51E2" w:rsidP="001174B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8"/>
        <w:gridCol w:w="5590"/>
      </w:tblGrid>
      <w:tr w:rsidR="00BC3A2E" w:rsidRPr="00BC3A2E" w:rsidTr="00337A10">
        <w:tc>
          <w:tcPr>
            <w:tcW w:w="2100" w:type="pct"/>
            <w:hideMark/>
          </w:tcPr>
          <w:p w:rsidR="00861D3E" w:rsidRPr="001A16A3" w:rsidRDefault="00861D3E" w:rsidP="00740B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7" w:name="n15"/>
            <w:bookmarkEnd w:id="7"/>
            <w:proofErr w:type="spellStart"/>
            <w:r w:rsidRPr="001A16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Міністр</w:t>
            </w:r>
            <w:proofErr w:type="spellEnd"/>
          </w:p>
        </w:tc>
        <w:tc>
          <w:tcPr>
            <w:tcW w:w="2900" w:type="pct"/>
            <w:hideMark/>
          </w:tcPr>
          <w:p w:rsidR="00861D3E" w:rsidRPr="001A16A3" w:rsidRDefault="0033217F" w:rsidP="0087276E">
            <w:pPr>
              <w:spacing w:after="0" w:line="240" w:lineRule="auto"/>
              <w:ind w:left="708" w:hanging="14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Остап </w:t>
            </w:r>
            <w:r w:rsidR="00A9075F" w:rsidRPr="001A16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</w:t>
            </w:r>
            <w:r w:rsidR="00872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ЕМЕРАК</w:t>
            </w:r>
          </w:p>
        </w:tc>
      </w:tr>
    </w:tbl>
    <w:p w:rsidR="008B1237" w:rsidRPr="00156F27" w:rsidRDefault="008B1237" w:rsidP="001174BF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n28"/>
      <w:bookmarkStart w:id="9" w:name="n22"/>
      <w:bookmarkEnd w:id="8"/>
      <w:bookmarkEnd w:id="9"/>
    </w:p>
    <w:sectPr w:rsidR="008B1237" w:rsidRPr="00156F27" w:rsidSect="00740B2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6F5" w:rsidRDefault="003626F5" w:rsidP="00C47F66">
      <w:pPr>
        <w:spacing w:after="0" w:line="240" w:lineRule="auto"/>
      </w:pPr>
      <w:r>
        <w:separator/>
      </w:r>
    </w:p>
  </w:endnote>
  <w:endnote w:type="continuationSeparator" w:id="0">
    <w:p w:rsidR="003626F5" w:rsidRDefault="003626F5" w:rsidP="00C4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6F5" w:rsidRDefault="003626F5" w:rsidP="00C47F66">
      <w:pPr>
        <w:spacing w:after="0" w:line="240" w:lineRule="auto"/>
      </w:pPr>
      <w:r>
        <w:separator/>
      </w:r>
    </w:p>
  </w:footnote>
  <w:footnote w:type="continuationSeparator" w:id="0">
    <w:p w:rsidR="003626F5" w:rsidRDefault="003626F5" w:rsidP="00C4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2587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40B22" w:rsidRPr="00740B22" w:rsidRDefault="00740B2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0B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0B2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0B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1FD5" w:rsidRPr="00911FD5">
          <w:rPr>
            <w:rFonts w:ascii="Times New Roman" w:hAnsi="Times New Roman" w:cs="Times New Roman"/>
            <w:noProof/>
            <w:sz w:val="24"/>
            <w:szCs w:val="24"/>
            <w:lang w:val="uk-UA"/>
          </w:rPr>
          <w:t>2</w:t>
        </w:r>
        <w:r w:rsidRPr="00740B2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40B22" w:rsidRDefault="00740B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E17AE"/>
    <w:multiLevelType w:val="hybridMultilevel"/>
    <w:tmpl w:val="D772D032"/>
    <w:lvl w:ilvl="0" w:tplc="5E14B83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4F8A1B91"/>
    <w:multiLevelType w:val="hybridMultilevel"/>
    <w:tmpl w:val="D9F0823C"/>
    <w:lvl w:ilvl="0" w:tplc="C6ECBF2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66"/>
    <w:rsid w:val="00012F30"/>
    <w:rsid w:val="0004789D"/>
    <w:rsid w:val="000E51E2"/>
    <w:rsid w:val="001174BF"/>
    <w:rsid w:val="00156F27"/>
    <w:rsid w:val="001A16A3"/>
    <w:rsid w:val="001C3D73"/>
    <w:rsid w:val="00252AF1"/>
    <w:rsid w:val="00260B5F"/>
    <w:rsid w:val="0027502B"/>
    <w:rsid w:val="00293162"/>
    <w:rsid w:val="002B79A5"/>
    <w:rsid w:val="002C6C35"/>
    <w:rsid w:val="002E18D8"/>
    <w:rsid w:val="002E2DB5"/>
    <w:rsid w:val="002F0673"/>
    <w:rsid w:val="003007DD"/>
    <w:rsid w:val="003279B8"/>
    <w:rsid w:val="0033217F"/>
    <w:rsid w:val="00336853"/>
    <w:rsid w:val="00337A10"/>
    <w:rsid w:val="003626F5"/>
    <w:rsid w:val="00394161"/>
    <w:rsid w:val="00396A1C"/>
    <w:rsid w:val="00397287"/>
    <w:rsid w:val="003E74B0"/>
    <w:rsid w:val="0041694B"/>
    <w:rsid w:val="00427D16"/>
    <w:rsid w:val="004430F2"/>
    <w:rsid w:val="004551E2"/>
    <w:rsid w:val="004B7D7D"/>
    <w:rsid w:val="0050103F"/>
    <w:rsid w:val="00502094"/>
    <w:rsid w:val="00516EDC"/>
    <w:rsid w:val="00532331"/>
    <w:rsid w:val="00555665"/>
    <w:rsid w:val="00597934"/>
    <w:rsid w:val="005F7373"/>
    <w:rsid w:val="006471A1"/>
    <w:rsid w:val="00685B12"/>
    <w:rsid w:val="006956FB"/>
    <w:rsid w:val="006C45D3"/>
    <w:rsid w:val="006E042D"/>
    <w:rsid w:val="0070303D"/>
    <w:rsid w:val="0073576D"/>
    <w:rsid w:val="00740B22"/>
    <w:rsid w:val="007C4A2C"/>
    <w:rsid w:val="007F0DA3"/>
    <w:rsid w:val="008123E3"/>
    <w:rsid w:val="00825AE7"/>
    <w:rsid w:val="008576B4"/>
    <w:rsid w:val="00861D3E"/>
    <w:rsid w:val="00864D42"/>
    <w:rsid w:val="0087276E"/>
    <w:rsid w:val="00890D6B"/>
    <w:rsid w:val="00893E4D"/>
    <w:rsid w:val="00895B1E"/>
    <w:rsid w:val="00895CAB"/>
    <w:rsid w:val="008B1237"/>
    <w:rsid w:val="00907D09"/>
    <w:rsid w:val="00911FD5"/>
    <w:rsid w:val="00931477"/>
    <w:rsid w:val="00981629"/>
    <w:rsid w:val="009B2BAA"/>
    <w:rsid w:val="009D5C01"/>
    <w:rsid w:val="009E3B59"/>
    <w:rsid w:val="009E4F51"/>
    <w:rsid w:val="00A0266F"/>
    <w:rsid w:val="00A52ABD"/>
    <w:rsid w:val="00A7277A"/>
    <w:rsid w:val="00A9075F"/>
    <w:rsid w:val="00AE52E4"/>
    <w:rsid w:val="00B04F45"/>
    <w:rsid w:val="00B0578C"/>
    <w:rsid w:val="00B32ADE"/>
    <w:rsid w:val="00B5021E"/>
    <w:rsid w:val="00BC3A2E"/>
    <w:rsid w:val="00BE6C4B"/>
    <w:rsid w:val="00C1321B"/>
    <w:rsid w:val="00C1520E"/>
    <w:rsid w:val="00C47F66"/>
    <w:rsid w:val="00C66BC9"/>
    <w:rsid w:val="00CF4C9F"/>
    <w:rsid w:val="00CF517C"/>
    <w:rsid w:val="00D63D2B"/>
    <w:rsid w:val="00D76951"/>
    <w:rsid w:val="00D87BCD"/>
    <w:rsid w:val="00DA628C"/>
    <w:rsid w:val="00E24184"/>
    <w:rsid w:val="00EA357C"/>
    <w:rsid w:val="00EB1EBB"/>
    <w:rsid w:val="00EC0991"/>
    <w:rsid w:val="00EE3C2A"/>
    <w:rsid w:val="00EF49AD"/>
    <w:rsid w:val="00F0011C"/>
    <w:rsid w:val="00F206E2"/>
    <w:rsid w:val="00F217D5"/>
    <w:rsid w:val="00F376B3"/>
    <w:rsid w:val="00F76E54"/>
    <w:rsid w:val="00FE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AB41"/>
  <w15:docId w15:val="{6F1987A1-EFC6-45D4-A6CC-D51E5D03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7F66"/>
  </w:style>
  <w:style w:type="paragraph" w:styleId="a5">
    <w:name w:val="footer"/>
    <w:basedOn w:val="a"/>
    <w:link w:val="a6"/>
    <w:uiPriority w:val="99"/>
    <w:unhideWhenUsed/>
    <w:rsid w:val="00C4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7F66"/>
  </w:style>
  <w:style w:type="paragraph" w:customStyle="1" w:styleId="rvps2">
    <w:name w:val="rvps2"/>
    <w:basedOn w:val="a"/>
    <w:rsid w:val="00A9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075F"/>
  </w:style>
  <w:style w:type="character" w:styleId="a7">
    <w:name w:val="Hyperlink"/>
    <w:basedOn w:val="a0"/>
    <w:uiPriority w:val="99"/>
    <w:semiHidden/>
    <w:unhideWhenUsed/>
    <w:rsid w:val="00A9075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174B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11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1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3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129">
          <w:marLeft w:val="5550"/>
          <w:marRight w:val="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840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781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893">
          <w:marLeft w:val="2933"/>
          <w:marRight w:val="2933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314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3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299-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1573</Words>
  <Characters>897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Умен Инна</dc:creator>
  <cp:keywords/>
  <dc:description/>
  <cp:lastModifiedBy>User</cp:lastModifiedBy>
  <cp:revision>4</cp:revision>
  <cp:lastPrinted>2019-02-06T12:04:00Z</cp:lastPrinted>
  <dcterms:created xsi:type="dcterms:W3CDTF">2019-02-06T12:05:00Z</dcterms:created>
  <dcterms:modified xsi:type="dcterms:W3CDTF">2019-02-06T12:13:00Z</dcterms:modified>
</cp:coreProperties>
</file>