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820"/>
        <w:gridCol w:w="4500"/>
      </w:tblGrid>
      <w:tr w:rsidR="004A10A8" w:rsidRPr="002636F5" w:rsidTr="003F4BD6">
        <w:trPr>
          <w:trHeight w:val="1618"/>
        </w:trPr>
        <w:tc>
          <w:tcPr>
            <w:tcW w:w="2276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  <w:vertAlign w:val="subscript"/>
              </w:rPr>
            </w:pPr>
            <w:r w:rsidRPr="002636F5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4A10A8" w:rsidRPr="002636F5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2636F5">
              <w:rPr>
                <w:sz w:val="28"/>
                <w:szCs w:val="28"/>
              </w:rPr>
              <w:t xml:space="preserve">                                        Додаток </w:t>
            </w:r>
          </w:p>
          <w:p w:rsidR="004A10A8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660CB1" w:rsidRDefault="004A10A8" w:rsidP="003F4BD6">
            <w:pPr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>ЗАТВЕРДЖЕНО</w:t>
            </w:r>
          </w:p>
          <w:p w:rsidR="004A10A8" w:rsidRPr="00660CB1" w:rsidRDefault="004A10A8" w:rsidP="003F4BD6">
            <w:pPr>
              <w:ind w:right="432"/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2636F5" w:rsidRDefault="004A10A8" w:rsidP="00DF5B00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0CB1">
              <w:rPr>
                <w:rStyle w:val="rvts15"/>
                <w:sz w:val="28"/>
                <w:szCs w:val="28"/>
              </w:rPr>
              <w:t xml:space="preserve">від </w:t>
            </w:r>
            <w:r w:rsidR="00DF5B00">
              <w:rPr>
                <w:rStyle w:val="rvts15"/>
                <w:sz w:val="28"/>
                <w:szCs w:val="28"/>
              </w:rPr>
              <w:t>18.07.</w:t>
            </w:r>
            <w:r w:rsidRPr="00660CB1">
              <w:rPr>
                <w:rStyle w:val="rvts15"/>
                <w:sz w:val="28"/>
                <w:szCs w:val="28"/>
              </w:rPr>
              <w:t>2</w:t>
            </w:r>
            <w:r w:rsidRPr="00660CB1">
              <w:rPr>
                <w:rStyle w:val="rvts15"/>
                <w:sz w:val="28"/>
                <w:szCs w:val="28"/>
                <w:lang w:val="ru-RU"/>
              </w:rPr>
              <w:t>019</w:t>
            </w:r>
            <w:r w:rsidRPr="00660CB1">
              <w:rPr>
                <w:rStyle w:val="rvts15"/>
                <w:sz w:val="28"/>
                <w:szCs w:val="28"/>
              </w:rPr>
              <w:t xml:space="preserve"> №</w:t>
            </w:r>
            <w:r w:rsidR="00DF5B00">
              <w:rPr>
                <w:rStyle w:val="rvts15"/>
                <w:sz w:val="28"/>
                <w:szCs w:val="28"/>
              </w:rPr>
              <w:t xml:space="preserve"> 187</w:t>
            </w:r>
          </w:p>
        </w:tc>
      </w:tr>
    </w:tbl>
    <w:p w:rsidR="004A10A8" w:rsidRDefault="004A10A8" w:rsidP="004A10A8">
      <w:pPr>
        <w:jc w:val="center"/>
        <w:rPr>
          <w:sz w:val="28"/>
          <w:szCs w:val="28"/>
        </w:rPr>
      </w:pPr>
    </w:p>
    <w:p w:rsidR="004A10A8" w:rsidRPr="00380A19" w:rsidRDefault="004A10A8" w:rsidP="004A10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0A19">
        <w:rPr>
          <w:sz w:val="28"/>
          <w:szCs w:val="28"/>
        </w:rPr>
        <w:t xml:space="preserve">УМОВИ </w:t>
      </w:r>
    </w:p>
    <w:p w:rsidR="004A10A8" w:rsidRDefault="004A10A8" w:rsidP="004A10A8">
      <w:pPr>
        <w:jc w:val="center"/>
        <w:rPr>
          <w:snapToGrid w:val="0"/>
          <w:sz w:val="28"/>
          <w:szCs w:val="28"/>
        </w:rPr>
      </w:pPr>
      <w:r w:rsidRPr="00895E3A">
        <w:rPr>
          <w:sz w:val="28"/>
          <w:szCs w:val="28"/>
        </w:rPr>
        <w:t xml:space="preserve">проведення конкурсу на </w:t>
      </w:r>
      <w:r>
        <w:rPr>
          <w:sz w:val="28"/>
          <w:szCs w:val="28"/>
        </w:rPr>
        <w:t>посаду</w:t>
      </w:r>
      <w:r w:rsidRPr="00895E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відділу </w:t>
      </w:r>
      <w:r>
        <w:rPr>
          <w:snapToGrid w:val="0"/>
          <w:sz w:val="28"/>
          <w:szCs w:val="28"/>
        </w:rPr>
        <w:t xml:space="preserve">державного екологічного нагляду (контролю) тваринного світу та біоресурсів  Департаменту державного екологічного нагляду (контролю) – старшого державного інспектора                            України з охорони навколишнього природного середовища </w:t>
      </w:r>
    </w:p>
    <w:p w:rsidR="004A10A8" w:rsidRPr="00EA056C" w:rsidRDefault="004A10A8" w:rsidP="004A10A8">
      <w:pPr>
        <w:jc w:val="center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Pr="00EA056C">
        <w:rPr>
          <w:sz w:val="28"/>
          <w:szCs w:val="28"/>
        </w:rPr>
        <w:t>Державної екологічної інспекції України</w:t>
      </w:r>
      <w:r>
        <w:rPr>
          <w:sz w:val="28"/>
          <w:szCs w:val="28"/>
        </w:rPr>
        <w:t xml:space="preserve"> </w:t>
      </w:r>
      <w:r>
        <w:rPr>
          <w:bCs/>
          <w:spacing w:val="4"/>
          <w:sz w:val="28"/>
          <w:szCs w:val="28"/>
        </w:rPr>
        <w:t xml:space="preserve">                                         </w:t>
      </w:r>
    </w:p>
    <w:p w:rsidR="004A10A8" w:rsidRPr="00380A19" w:rsidRDefault="004A10A8" w:rsidP="004A10A8">
      <w:pPr>
        <w:jc w:val="center"/>
        <w:rPr>
          <w:sz w:val="26"/>
          <w:szCs w:val="26"/>
        </w:rPr>
      </w:pP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2747"/>
        <w:gridCol w:w="7165"/>
        <w:gridCol w:w="6"/>
      </w:tblGrid>
      <w:tr w:rsidR="004A10A8" w:rsidRPr="00380A19" w:rsidTr="003F4BD6">
        <w:tc>
          <w:tcPr>
            <w:tcW w:w="10482" w:type="dxa"/>
            <w:gridSpan w:val="4"/>
            <w:vAlign w:val="center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color w:val="000000"/>
                <w:sz w:val="26"/>
                <w:szCs w:val="26"/>
              </w:rPr>
              <w:t xml:space="preserve"> </w:t>
            </w:r>
            <w:r w:rsidRPr="00380A19">
              <w:rPr>
                <w:sz w:val="28"/>
                <w:szCs w:val="28"/>
              </w:rPr>
              <w:t>Загальні умови</w:t>
            </w:r>
          </w:p>
        </w:tc>
      </w:tr>
      <w:tr w:rsidR="004A10A8" w:rsidRPr="00380A19" w:rsidTr="003F4BD6">
        <w:trPr>
          <w:gridAfter w:val="1"/>
          <w:wAfter w:w="6" w:type="dxa"/>
        </w:trPr>
        <w:tc>
          <w:tcPr>
            <w:tcW w:w="3276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7200" w:type="dxa"/>
            <w:shd w:val="clear" w:color="auto" w:fill="FFFFFF"/>
          </w:tcPr>
          <w:p w:rsidR="004A10A8" w:rsidRDefault="004A10A8" w:rsidP="003F4BD6">
            <w:pPr>
              <w:ind w:left="85" w:right="165"/>
              <w:jc w:val="both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napToGrid w:val="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організація роботи відділу, здійснення загального керівництва його діяльністю, координація, контроль  та забезпечення виконання покладених на відділ завдань;</w:t>
            </w:r>
          </w:p>
          <w:p w:rsidR="004A10A8" w:rsidRPr="00701DC3" w:rsidRDefault="004A10A8" w:rsidP="003F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 w:right="118"/>
              <w:jc w:val="both"/>
              <w:rPr>
                <w:rFonts w:eastAsia="Times New Roman"/>
                <w:color w:val="000000"/>
                <w:spacing w:val="-2"/>
                <w:sz w:val="28"/>
                <w:szCs w:val="28"/>
                <w:lang w:val="ru-RU" w:eastAsia="ru-RU"/>
              </w:rPr>
            </w:pPr>
            <w:r w:rsidRPr="00A330C0">
              <w:rPr>
                <w:rFonts w:eastAsia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організація та контроль за </w:t>
            </w:r>
            <w:r w:rsidRPr="00A330C0">
              <w:rPr>
                <w:rFonts w:eastAsia="Times New Roman"/>
                <w:color w:val="000000"/>
                <w:spacing w:val="-2"/>
                <w:sz w:val="28"/>
                <w:szCs w:val="28"/>
                <w:lang w:eastAsia="ru-RU"/>
              </w:rPr>
              <w:t>здійснення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A330C0">
              <w:rPr>
                <w:rFonts w:eastAsia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державного нагляду (контролю) за додержанням центральними органами виконавчої влади та їх територіальними органами, місцевими органами виконавчої влади, органами місцевого самоврядування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A330C0">
              <w:rPr>
                <w:rFonts w:eastAsia="Times New Roman"/>
                <w:color w:val="000000"/>
                <w:spacing w:val="-2"/>
                <w:sz w:val="28"/>
                <w:szCs w:val="28"/>
                <w:lang w:eastAsia="ru-RU"/>
              </w:rPr>
              <w:t>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особами-нерезидентами вимог природо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  <w:lang w:eastAsia="ru-RU"/>
              </w:rPr>
              <w:t>-</w:t>
            </w:r>
            <w:r w:rsidR="00701DC3">
              <w:rPr>
                <w:rFonts w:eastAsia="Times New Roman"/>
                <w:color w:val="000000"/>
                <w:spacing w:val="-2"/>
                <w:sz w:val="28"/>
                <w:szCs w:val="28"/>
                <w:lang w:eastAsia="ru-RU"/>
              </w:rPr>
              <w:t>охоронного законодавства</w:t>
            </w:r>
            <w:r w:rsidR="00701DC3" w:rsidRPr="00701DC3">
              <w:rPr>
                <w:rFonts w:eastAsia="Times New Roman"/>
                <w:color w:val="000000"/>
                <w:spacing w:val="-2"/>
                <w:sz w:val="28"/>
                <w:szCs w:val="28"/>
                <w:lang w:val="ru-RU" w:eastAsia="ru-RU"/>
              </w:rPr>
              <w:t>:</w:t>
            </w:r>
          </w:p>
          <w:p w:rsidR="004A10A8" w:rsidRPr="00D44263" w:rsidRDefault="004A10A8" w:rsidP="003F4BD6">
            <w:pPr>
              <w:tabs>
                <w:tab w:val="left" w:pos="1133"/>
              </w:tabs>
              <w:spacing w:line="252" w:lineRule="auto"/>
              <w:ind w:firstLine="760"/>
              <w:rPr>
                <w:color w:val="000000"/>
                <w:sz w:val="28"/>
                <w:szCs w:val="28"/>
                <w:lang w:bidi="uk-UA"/>
              </w:rPr>
            </w:pPr>
            <w:r w:rsidRPr="00D44263">
              <w:rPr>
                <w:color w:val="000000"/>
                <w:sz w:val="28"/>
                <w:szCs w:val="28"/>
                <w:lang w:bidi="uk-UA"/>
              </w:rPr>
              <w:t>а)</w:t>
            </w:r>
            <w:r w:rsidRPr="00D44263">
              <w:rPr>
                <w:color w:val="000000"/>
                <w:sz w:val="28"/>
                <w:szCs w:val="28"/>
                <w:lang w:bidi="uk-UA"/>
              </w:rPr>
              <w:tab/>
              <w:t>про екологічну безпеку:</w:t>
            </w:r>
          </w:p>
          <w:p w:rsidR="004A10A8" w:rsidRPr="00D44263" w:rsidRDefault="004A10A8" w:rsidP="003F4BD6">
            <w:pPr>
              <w:spacing w:line="252" w:lineRule="auto"/>
              <w:ind w:left="126" w:right="104" w:firstLine="709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44263">
              <w:rPr>
                <w:color w:val="000000"/>
                <w:sz w:val="28"/>
                <w:szCs w:val="28"/>
                <w:lang w:bidi="uk-UA"/>
              </w:rPr>
              <w:t xml:space="preserve">у процесі проведення наукових, науково-дослідних і дослідно-конструкторських робіт, впровадження у виробництво </w:t>
            </w:r>
            <w:proofErr w:type="spellStart"/>
            <w:r w:rsidRPr="00D44263">
              <w:rPr>
                <w:color w:val="000000"/>
                <w:sz w:val="28"/>
                <w:szCs w:val="28"/>
                <w:lang w:bidi="uk-UA"/>
              </w:rPr>
              <w:t>відкриттів</w:t>
            </w:r>
            <w:proofErr w:type="spellEnd"/>
            <w:r w:rsidRPr="00D44263">
              <w:rPr>
                <w:color w:val="000000"/>
                <w:sz w:val="28"/>
                <w:szCs w:val="28"/>
                <w:lang w:bidi="uk-UA"/>
              </w:rPr>
              <w:t xml:space="preserve">, винаходів, використання нової техніки, устаткування, технологій </w:t>
            </w:r>
            <w:r w:rsidRPr="00D44263">
              <w:rPr>
                <w:sz w:val="28"/>
                <w:szCs w:val="28"/>
                <w:lang w:eastAsia="en-US"/>
              </w:rPr>
              <w:t xml:space="preserve">і </w:t>
            </w:r>
            <w:r w:rsidRPr="00D44263">
              <w:rPr>
                <w:color w:val="000000"/>
                <w:sz w:val="28"/>
                <w:szCs w:val="28"/>
                <w:lang w:bidi="uk-UA"/>
              </w:rPr>
              <w:t>систем,                                    що імпортуються;</w:t>
            </w:r>
          </w:p>
          <w:p w:rsidR="004A10A8" w:rsidRPr="00D44263" w:rsidRDefault="004A10A8" w:rsidP="003F4BD6">
            <w:pPr>
              <w:spacing w:line="252" w:lineRule="auto"/>
              <w:ind w:left="126" w:right="104" w:firstLine="709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44263">
              <w:rPr>
                <w:color w:val="000000"/>
                <w:sz w:val="28"/>
                <w:szCs w:val="28"/>
                <w:lang w:bidi="uk-UA"/>
              </w:rPr>
              <w:t>на військових (у тому числі іноземних держав у місцях їх базування на території України) і оборонних об’єктах, об’єктах органів Міністерства внутрішніх справ України, Державної пенітенціарної служби України, Служби безпеки України та Адміністрації Державної прикордонної служби України</w:t>
            </w:r>
            <w:r>
              <w:rPr>
                <w:color w:val="000000"/>
                <w:sz w:val="28"/>
                <w:szCs w:val="28"/>
                <w:lang w:bidi="uk-UA"/>
              </w:rPr>
              <w:t xml:space="preserve"> </w:t>
            </w:r>
            <w:r w:rsidRPr="00D44263">
              <w:rPr>
                <w:color w:val="000000"/>
                <w:sz w:val="28"/>
                <w:szCs w:val="28"/>
                <w:lang w:bidi="uk-UA"/>
              </w:rPr>
              <w:t>у місцях їх постійної дислокації, а також під час передислокації військ                                  і військової техніки з використанням автомобільних, повітряних, залізничних та плавучих транспортних засобів, проведення військових навчань, маневрів;</w:t>
            </w:r>
          </w:p>
          <w:p w:rsidR="004A10A8" w:rsidRPr="00D44263" w:rsidRDefault="004A10A8" w:rsidP="003F4BD6">
            <w:pPr>
              <w:spacing w:line="252" w:lineRule="auto"/>
              <w:ind w:left="126" w:right="104" w:firstLine="709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44263">
              <w:rPr>
                <w:color w:val="000000"/>
                <w:sz w:val="28"/>
                <w:szCs w:val="28"/>
                <w:lang w:bidi="uk-UA"/>
              </w:rPr>
              <w:lastRenderedPageBreak/>
              <w:t>щодо додержання вимог висновків з оцінки впливу на</w:t>
            </w:r>
            <w:r>
              <w:rPr>
                <w:color w:val="000000"/>
                <w:sz w:val="28"/>
                <w:szCs w:val="28"/>
                <w:lang w:bidi="uk-UA"/>
              </w:rPr>
              <w:t xml:space="preserve"> </w:t>
            </w:r>
            <w:r w:rsidRPr="00D44263">
              <w:rPr>
                <w:color w:val="000000"/>
                <w:sz w:val="28"/>
                <w:szCs w:val="28"/>
                <w:lang w:bidi="uk-UA"/>
              </w:rPr>
              <w:t>довкілля та державної екологічної експертизи;</w:t>
            </w:r>
          </w:p>
          <w:p w:rsidR="004A10A8" w:rsidRPr="00D44263" w:rsidRDefault="004A10A8" w:rsidP="003F4BD6">
            <w:pPr>
              <w:tabs>
                <w:tab w:val="left" w:pos="1153"/>
              </w:tabs>
              <w:spacing w:line="252" w:lineRule="auto"/>
              <w:ind w:left="126" w:right="104" w:firstLine="709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44263">
              <w:rPr>
                <w:color w:val="000000"/>
                <w:sz w:val="28"/>
                <w:szCs w:val="28"/>
                <w:lang w:bidi="uk-UA"/>
              </w:rPr>
              <w:t>б)</w:t>
            </w:r>
            <w:r w:rsidRPr="00D44263">
              <w:rPr>
                <w:color w:val="000000"/>
                <w:sz w:val="28"/>
                <w:szCs w:val="28"/>
                <w:lang w:bidi="uk-UA"/>
              </w:rPr>
              <w:tab/>
              <w:t>про охорону, захист, використання та відтворення лісів щодо:</w:t>
            </w:r>
            <w:r w:rsidRPr="00D44263">
              <w:rPr>
                <w:color w:val="000000"/>
                <w:sz w:val="28"/>
                <w:szCs w:val="28"/>
                <w:lang w:bidi="uk-UA"/>
              </w:rPr>
              <w:tab/>
            </w:r>
          </w:p>
          <w:p w:rsidR="004A10A8" w:rsidRPr="00D44263" w:rsidRDefault="004A10A8" w:rsidP="003F4BD6">
            <w:pPr>
              <w:spacing w:line="252" w:lineRule="auto"/>
              <w:ind w:left="126" w:right="104" w:firstLine="709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44263">
              <w:rPr>
                <w:color w:val="000000"/>
                <w:sz w:val="28"/>
                <w:szCs w:val="28"/>
                <w:lang w:bidi="uk-UA"/>
              </w:rPr>
              <w:t>збереження корисної для лісу фауни;</w:t>
            </w:r>
          </w:p>
          <w:p w:rsidR="004A10A8" w:rsidRPr="00D44263" w:rsidRDefault="004A10A8" w:rsidP="003F4BD6">
            <w:pPr>
              <w:tabs>
                <w:tab w:val="left" w:pos="1128"/>
              </w:tabs>
              <w:spacing w:line="252" w:lineRule="auto"/>
              <w:ind w:left="126" w:right="104" w:firstLine="709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44263">
              <w:rPr>
                <w:color w:val="000000"/>
                <w:sz w:val="28"/>
                <w:szCs w:val="28"/>
                <w:lang w:bidi="uk-UA"/>
              </w:rPr>
              <w:t>в)</w:t>
            </w:r>
            <w:r w:rsidRPr="00D44263">
              <w:rPr>
                <w:color w:val="000000"/>
                <w:sz w:val="28"/>
                <w:szCs w:val="28"/>
                <w:lang w:bidi="uk-UA"/>
              </w:rPr>
              <w:tab/>
              <w:t>раціонального використання, відтворення і охорону об’єктів тваринного світу, в тому числі водних біоресурсів, зокрема щодо:</w:t>
            </w:r>
          </w:p>
          <w:p w:rsidR="004A10A8" w:rsidRPr="00D44263" w:rsidRDefault="004A10A8" w:rsidP="003F4BD6">
            <w:pPr>
              <w:spacing w:line="252" w:lineRule="auto"/>
              <w:ind w:left="126" w:right="104" w:firstLine="709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44263">
              <w:rPr>
                <w:color w:val="000000"/>
                <w:sz w:val="28"/>
                <w:szCs w:val="28"/>
                <w:lang w:bidi="uk-UA"/>
              </w:rPr>
              <w:t>регулювання чисельності об’єктів тваринного світу;</w:t>
            </w:r>
          </w:p>
          <w:p w:rsidR="004A10A8" w:rsidRPr="00D44263" w:rsidRDefault="004A10A8" w:rsidP="003F4BD6">
            <w:pPr>
              <w:spacing w:line="252" w:lineRule="auto"/>
              <w:ind w:left="126" w:right="104" w:firstLine="709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44263">
              <w:rPr>
                <w:color w:val="000000"/>
                <w:sz w:val="28"/>
                <w:szCs w:val="28"/>
                <w:lang w:bidi="uk-UA"/>
              </w:rPr>
              <w:t>використання і відтворення рідкісних та таких, що перебувають під загрозою зникнення, видів тварин, занесених до Червоної книги України;</w:t>
            </w:r>
          </w:p>
          <w:p w:rsidR="004A10A8" w:rsidRPr="00D44263" w:rsidRDefault="004A10A8" w:rsidP="003F4BD6">
            <w:pPr>
              <w:spacing w:line="252" w:lineRule="auto"/>
              <w:ind w:left="126" w:right="104" w:firstLine="709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44263">
              <w:rPr>
                <w:color w:val="000000"/>
                <w:sz w:val="28"/>
                <w:szCs w:val="28"/>
                <w:lang w:bidi="uk-UA"/>
              </w:rPr>
              <w:t>утримання та розведення диких тварин, які перебувають у стані неволі або в напіввільних умовах;</w:t>
            </w:r>
          </w:p>
          <w:p w:rsidR="004A10A8" w:rsidRPr="00D44263" w:rsidRDefault="004A10A8" w:rsidP="003F4BD6">
            <w:pPr>
              <w:spacing w:line="252" w:lineRule="auto"/>
              <w:ind w:left="126" w:right="104" w:firstLine="709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44263">
              <w:rPr>
                <w:color w:val="000000"/>
                <w:sz w:val="28"/>
                <w:szCs w:val="28"/>
                <w:lang w:bidi="uk-UA"/>
              </w:rPr>
              <w:t>наявності документів, що підтверджують</w:t>
            </w:r>
            <w:r>
              <w:rPr>
                <w:color w:val="000000"/>
                <w:sz w:val="28"/>
                <w:szCs w:val="28"/>
                <w:lang w:bidi="uk-UA"/>
              </w:rPr>
              <w:t xml:space="preserve"> </w:t>
            </w:r>
            <w:r w:rsidRPr="00D44263">
              <w:rPr>
                <w:color w:val="000000"/>
                <w:sz w:val="28"/>
                <w:szCs w:val="28"/>
                <w:lang w:bidi="uk-UA"/>
              </w:rPr>
              <w:t xml:space="preserve"> законність набуття диких тварин, у</w:t>
            </w:r>
            <w:r w:rsidR="00701DC3">
              <w:rPr>
                <w:color w:val="000000"/>
                <w:sz w:val="28"/>
                <w:szCs w:val="28"/>
                <w:lang w:bidi="uk-UA"/>
              </w:rPr>
              <w:t xml:space="preserve"> </w:t>
            </w:r>
            <w:r w:rsidRPr="00D44263">
              <w:rPr>
                <w:color w:val="000000"/>
                <w:sz w:val="28"/>
                <w:szCs w:val="28"/>
                <w:lang w:bidi="uk-UA"/>
              </w:rPr>
              <w:t>тому числі тих, що занесені до Червоної книги України;</w:t>
            </w:r>
          </w:p>
          <w:p w:rsidR="004A10A8" w:rsidRPr="00D44263" w:rsidRDefault="004A10A8" w:rsidP="003F4BD6">
            <w:pPr>
              <w:spacing w:line="252" w:lineRule="auto"/>
              <w:ind w:left="126" w:right="104" w:firstLine="709"/>
              <w:jc w:val="both"/>
              <w:rPr>
                <w:color w:val="000000"/>
                <w:sz w:val="28"/>
                <w:szCs w:val="28"/>
                <w:lang w:bidi="uk-UA"/>
              </w:rPr>
            </w:pPr>
            <w:r w:rsidRPr="00D44263">
              <w:rPr>
                <w:color w:val="000000"/>
                <w:sz w:val="28"/>
                <w:szCs w:val="28"/>
                <w:lang w:bidi="uk-UA"/>
              </w:rPr>
              <w:t xml:space="preserve">наявності дозвільних документів на утримання та розведення диких тварин; </w:t>
            </w:r>
          </w:p>
          <w:p w:rsidR="004A10A8" w:rsidRPr="00D44263" w:rsidRDefault="004A10A8" w:rsidP="003F4BD6">
            <w:pPr>
              <w:spacing w:line="252" w:lineRule="auto"/>
              <w:ind w:left="126" w:right="104" w:firstLine="709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44263">
              <w:rPr>
                <w:color w:val="000000"/>
                <w:sz w:val="28"/>
                <w:szCs w:val="28"/>
                <w:lang w:bidi="uk-UA"/>
              </w:rPr>
              <w:t>охорони середовища перебування, шляхів міграції, переселення, акліматизації і схрещування диких тварин;</w:t>
            </w:r>
          </w:p>
          <w:p w:rsidR="004A10A8" w:rsidRPr="00D44263" w:rsidRDefault="004A10A8" w:rsidP="003F4BD6">
            <w:pPr>
              <w:spacing w:line="252" w:lineRule="auto"/>
              <w:ind w:left="126" w:right="104" w:firstLine="709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44263">
              <w:rPr>
                <w:color w:val="000000"/>
                <w:sz w:val="28"/>
                <w:szCs w:val="28"/>
                <w:lang w:bidi="uk-UA"/>
              </w:rPr>
              <w:t>захисту диких тварин від жорстокого поводження;</w:t>
            </w:r>
          </w:p>
          <w:p w:rsidR="004A10A8" w:rsidRPr="00D44263" w:rsidRDefault="004A10A8" w:rsidP="003F4BD6">
            <w:pPr>
              <w:spacing w:line="252" w:lineRule="auto"/>
              <w:ind w:left="126" w:right="104" w:firstLine="709"/>
              <w:jc w:val="both"/>
              <w:rPr>
                <w:color w:val="000000"/>
                <w:sz w:val="28"/>
                <w:szCs w:val="28"/>
                <w:lang w:bidi="uk-UA"/>
              </w:rPr>
            </w:pPr>
            <w:r w:rsidRPr="00D44263">
              <w:rPr>
                <w:color w:val="000000"/>
                <w:sz w:val="28"/>
                <w:szCs w:val="28"/>
                <w:lang w:bidi="uk-UA"/>
              </w:rPr>
              <w:t>законності набуття у приватну власність об’єктів тваринного світу;</w:t>
            </w:r>
          </w:p>
          <w:p w:rsidR="004A10A8" w:rsidRPr="00D44263" w:rsidRDefault="004A10A8" w:rsidP="003F4BD6">
            <w:pPr>
              <w:tabs>
                <w:tab w:val="left" w:pos="1093"/>
              </w:tabs>
              <w:spacing w:line="252" w:lineRule="auto"/>
              <w:ind w:left="126" w:right="104" w:firstLine="709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44263">
              <w:rPr>
                <w:color w:val="000000"/>
                <w:sz w:val="28"/>
                <w:szCs w:val="28"/>
                <w:lang w:bidi="uk-UA"/>
              </w:rPr>
              <w:t>щодо дотримання правил створення, поповнення, зберігання, використання та державного обліку зоологічних колекцій і торгівлі ними;</w:t>
            </w:r>
          </w:p>
          <w:p w:rsidR="004A10A8" w:rsidRPr="00D44263" w:rsidRDefault="004A10A8" w:rsidP="003F4BD6">
            <w:pPr>
              <w:tabs>
                <w:tab w:val="left" w:pos="1150"/>
              </w:tabs>
              <w:spacing w:line="252" w:lineRule="auto"/>
              <w:ind w:left="126" w:right="104" w:firstLine="709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44263">
              <w:rPr>
                <w:color w:val="000000"/>
                <w:sz w:val="28"/>
                <w:szCs w:val="28"/>
                <w:lang w:bidi="uk-UA"/>
              </w:rPr>
              <w:t>д)</w:t>
            </w:r>
            <w:r w:rsidRPr="00D44263">
              <w:rPr>
                <w:color w:val="000000"/>
                <w:sz w:val="28"/>
                <w:szCs w:val="28"/>
                <w:lang w:bidi="uk-UA"/>
              </w:rPr>
              <w:tab/>
              <w:t>під час ведення мисливського господарства та здійснення полювання;</w:t>
            </w:r>
          </w:p>
          <w:p w:rsidR="004A10A8" w:rsidRPr="00D44263" w:rsidRDefault="004A10A8" w:rsidP="003F4BD6">
            <w:pPr>
              <w:tabs>
                <w:tab w:val="left" w:pos="1129"/>
              </w:tabs>
              <w:spacing w:line="252" w:lineRule="auto"/>
              <w:ind w:left="126" w:right="104" w:firstLine="709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44263">
              <w:rPr>
                <w:color w:val="000000"/>
                <w:sz w:val="28"/>
                <w:szCs w:val="28"/>
                <w:lang w:bidi="uk-UA"/>
              </w:rPr>
              <w:t>ж)</w:t>
            </w:r>
            <w:r w:rsidRPr="00D44263">
              <w:rPr>
                <w:color w:val="000000"/>
                <w:sz w:val="28"/>
                <w:szCs w:val="28"/>
                <w:lang w:bidi="uk-UA"/>
              </w:rPr>
              <w:tab/>
            </w:r>
            <w:r>
              <w:rPr>
                <w:color w:val="000000"/>
                <w:sz w:val="28"/>
                <w:szCs w:val="28"/>
                <w:lang w:bidi="uk-UA"/>
              </w:rPr>
              <w:t xml:space="preserve"> </w:t>
            </w:r>
            <w:r w:rsidRPr="00D44263">
              <w:rPr>
                <w:color w:val="000000"/>
                <w:sz w:val="28"/>
                <w:szCs w:val="28"/>
                <w:lang w:bidi="uk-UA"/>
              </w:rPr>
              <w:t>про збереження об’єктів тваринного світу, занесених до Червоної книги України, формування, збереження і використання екологічної мережі;</w:t>
            </w:r>
          </w:p>
          <w:p w:rsidR="004A10A8" w:rsidRPr="00D44263" w:rsidRDefault="004A10A8" w:rsidP="003F4BD6">
            <w:pPr>
              <w:tabs>
                <w:tab w:val="left" w:pos="1134"/>
              </w:tabs>
              <w:spacing w:line="252" w:lineRule="auto"/>
              <w:ind w:left="126" w:right="104" w:firstLine="709"/>
              <w:jc w:val="both"/>
              <w:rPr>
                <w:color w:val="000000"/>
                <w:sz w:val="28"/>
                <w:szCs w:val="28"/>
                <w:lang w:bidi="uk-UA"/>
              </w:rPr>
            </w:pPr>
            <w:r w:rsidRPr="00D44263">
              <w:rPr>
                <w:color w:val="000000"/>
                <w:sz w:val="28"/>
                <w:szCs w:val="28"/>
                <w:lang w:bidi="uk-UA"/>
              </w:rPr>
              <w:t>з)</w:t>
            </w:r>
            <w:r w:rsidRPr="00D44263">
              <w:rPr>
                <w:color w:val="000000"/>
                <w:sz w:val="28"/>
                <w:szCs w:val="28"/>
                <w:lang w:bidi="uk-UA"/>
              </w:rPr>
              <w:tab/>
              <w:t>про охорону, використання і відтворення водних біоресурсів;</w:t>
            </w:r>
          </w:p>
          <w:p w:rsidR="004A10A8" w:rsidRPr="00D44263" w:rsidRDefault="004A10A8" w:rsidP="003F4BD6">
            <w:pPr>
              <w:tabs>
                <w:tab w:val="left" w:pos="1095"/>
              </w:tabs>
              <w:spacing w:line="252" w:lineRule="auto"/>
              <w:ind w:left="126" w:right="104" w:firstLine="709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44263">
              <w:rPr>
                <w:color w:val="000000"/>
                <w:sz w:val="28"/>
                <w:szCs w:val="28"/>
                <w:lang w:bidi="uk-UA"/>
              </w:rPr>
              <w:t>е)</w:t>
            </w:r>
            <w:r w:rsidRPr="00D44263">
              <w:rPr>
                <w:color w:val="000000"/>
                <w:sz w:val="28"/>
                <w:szCs w:val="28"/>
                <w:lang w:bidi="uk-UA"/>
              </w:rPr>
              <w:tab/>
              <w:t>щодо наявності дозволів, лімітів та квот на спеціальне використання об’єктів тваринного світу, в тому числі водних біоресурсів, дотримання їх умов.</w:t>
            </w:r>
          </w:p>
          <w:p w:rsidR="004A10A8" w:rsidRPr="00D44263" w:rsidRDefault="004A10A8" w:rsidP="003F4BD6">
            <w:pPr>
              <w:spacing w:line="252" w:lineRule="auto"/>
              <w:ind w:left="126" w:right="104" w:firstLine="709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44263">
              <w:rPr>
                <w:color w:val="000000"/>
                <w:sz w:val="28"/>
                <w:szCs w:val="28"/>
                <w:lang w:bidi="uk-UA"/>
              </w:rPr>
              <w:t>є) про охорону і використання територій та об’єктів природно-заповідного фонду щодо наявності лімітів і дозволів на спеціальне використання об’єктів тваринного світу, в тому числі водних біоресурсів, у межах територій та об’єктів природно-заповідного фонду, дотримання їх обсягів та відтворення на території природно-заповідного фонду;</w:t>
            </w:r>
          </w:p>
          <w:p w:rsidR="004A10A8" w:rsidRPr="003855B4" w:rsidRDefault="004A10A8" w:rsidP="003F4BD6">
            <w:pPr>
              <w:widowControl w:val="0"/>
              <w:tabs>
                <w:tab w:val="left" w:pos="1093"/>
              </w:tabs>
              <w:ind w:left="126" w:right="104"/>
              <w:jc w:val="both"/>
              <w:rPr>
                <w:color w:val="000000"/>
                <w:sz w:val="28"/>
                <w:szCs w:val="28"/>
                <w:lang w:bidi="uk-UA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lastRenderedPageBreak/>
              <w:t xml:space="preserve">- контроль за </w:t>
            </w:r>
            <w:r w:rsidRPr="003855B4">
              <w:rPr>
                <w:color w:val="000000"/>
                <w:sz w:val="28"/>
                <w:szCs w:val="28"/>
                <w:lang w:bidi="uk-UA"/>
              </w:rPr>
              <w:t>склада</w:t>
            </w:r>
            <w:r>
              <w:rPr>
                <w:color w:val="000000"/>
                <w:sz w:val="28"/>
                <w:szCs w:val="28"/>
                <w:lang w:bidi="uk-UA"/>
              </w:rPr>
              <w:t>нням</w:t>
            </w:r>
            <w:r w:rsidRPr="003855B4">
              <w:rPr>
                <w:color w:val="000000"/>
                <w:sz w:val="28"/>
                <w:szCs w:val="28"/>
                <w:lang w:bidi="uk-UA"/>
              </w:rPr>
              <w:t xml:space="preserve"> протокол</w:t>
            </w:r>
            <w:r>
              <w:rPr>
                <w:color w:val="000000"/>
                <w:sz w:val="28"/>
                <w:szCs w:val="28"/>
                <w:lang w:bidi="uk-UA"/>
              </w:rPr>
              <w:t>ів</w:t>
            </w:r>
            <w:r w:rsidRPr="003855B4">
              <w:rPr>
                <w:color w:val="000000"/>
                <w:sz w:val="28"/>
                <w:szCs w:val="28"/>
                <w:lang w:bidi="uk-UA"/>
              </w:rPr>
              <w:t xml:space="preserve"> про адміністрат</w:t>
            </w:r>
            <w:r>
              <w:rPr>
                <w:color w:val="000000"/>
                <w:sz w:val="28"/>
                <w:szCs w:val="28"/>
                <w:lang w:bidi="uk-UA"/>
              </w:rPr>
              <w:t>ивні правопорушення та розглядом</w:t>
            </w:r>
            <w:r w:rsidRPr="003855B4">
              <w:rPr>
                <w:color w:val="000000"/>
                <w:sz w:val="28"/>
                <w:szCs w:val="28"/>
                <w:lang w:bidi="uk-UA"/>
              </w:rPr>
              <w:t xml:space="preserve"> справ про адмініст</w:t>
            </w:r>
            <w:r>
              <w:rPr>
                <w:color w:val="000000"/>
                <w:sz w:val="28"/>
                <w:szCs w:val="28"/>
                <w:lang w:bidi="uk-UA"/>
              </w:rPr>
              <w:t xml:space="preserve">ративні </w:t>
            </w:r>
            <w:r w:rsidRPr="003855B4">
              <w:rPr>
                <w:color w:val="000000"/>
                <w:sz w:val="28"/>
                <w:szCs w:val="28"/>
                <w:lang w:bidi="uk-UA"/>
              </w:rPr>
              <w:t>правопорушення, накладення адміністративних стягнень у випадках, передбачених законом;</w:t>
            </w:r>
          </w:p>
          <w:p w:rsidR="004A10A8" w:rsidRPr="003855B4" w:rsidRDefault="004A10A8" w:rsidP="003F4BD6">
            <w:pPr>
              <w:widowControl w:val="0"/>
              <w:tabs>
                <w:tab w:val="left" w:pos="1100"/>
              </w:tabs>
              <w:ind w:left="126" w:right="104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855B4">
              <w:rPr>
                <w:rFonts w:eastAsia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контроль за </w:t>
            </w:r>
            <w:r w:rsidRPr="003855B4">
              <w:rPr>
                <w:color w:val="000000"/>
                <w:sz w:val="28"/>
                <w:szCs w:val="28"/>
                <w:lang w:bidi="uk-UA"/>
              </w:rPr>
              <w:t>пред’явл</w:t>
            </w:r>
            <w:r>
              <w:rPr>
                <w:color w:val="000000"/>
                <w:sz w:val="28"/>
                <w:szCs w:val="28"/>
                <w:lang w:bidi="uk-UA"/>
              </w:rPr>
              <w:t>енням претензій</w:t>
            </w:r>
            <w:r w:rsidRPr="003855B4">
              <w:rPr>
                <w:color w:val="000000"/>
                <w:sz w:val="28"/>
                <w:szCs w:val="28"/>
                <w:lang w:bidi="uk-UA"/>
              </w:rPr>
              <w:t xml:space="preserve"> про відшкодування шкоди, збитків і втрат, заподіяних державі внаслідок порушення законодавства з питань, що належать до ко</w:t>
            </w:r>
            <w:r>
              <w:rPr>
                <w:color w:val="000000"/>
                <w:sz w:val="28"/>
                <w:szCs w:val="28"/>
                <w:lang w:bidi="uk-UA"/>
              </w:rPr>
              <w:t xml:space="preserve">мпетенції відділу, та розрахування </w:t>
            </w:r>
            <w:r w:rsidRPr="003855B4">
              <w:rPr>
                <w:color w:val="000000"/>
                <w:sz w:val="28"/>
                <w:szCs w:val="28"/>
                <w:lang w:bidi="uk-UA"/>
              </w:rPr>
              <w:t>їх розмір</w:t>
            </w:r>
            <w:r w:rsidR="00701DC3" w:rsidRPr="00701DC3">
              <w:rPr>
                <w:color w:val="000000"/>
                <w:sz w:val="28"/>
                <w:szCs w:val="28"/>
                <w:lang w:bidi="uk-UA"/>
              </w:rPr>
              <w:t>у</w:t>
            </w:r>
            <w:r w:rsidRPr="003855B4">
              <w:rPr>
                <w:color w:val="000000"/>
                <w:sz w:val="28"/>
                <w:szCs w:val="28"/>
                <w:lang w:bidi="uk-UA"/>
              </w:rPr>
              <w:t>;</w:t>
            </w:r>
          </w:p>
          <w:p w:rsidR="004A10A8" w:rsidRPr="00A330C0" w:rsidRDefault="004A10A8" w:rsidP="003F4BD6">
            <w:pPr>
              <w:widowControl w:val="0"/>
              <w:tabs>
                <w:tab w:val="left" w:pos="1093"/>
              </w:tabs>
              <w:ind w:left="126" w:right="104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855B4">
              <w:rPr>
                <w:color w:val="000000"/>
                <w:sz w:val="28"/>
                <w:szCs w:val="28"/>
                <w:lang w:bidi="uk-UA"/>
              </w:rPr>
              <w:t>- здійснення контролю за розглядом звернень громадян з питань, пов’язаних із діяльністю відділу, структурних підрозділів територіальних органів Держекоінспекції, підприємств, установ та організацій</w:t>
            </w:r>
            <w:r w:rsidRPr="00A330C0">
              <w:rPr>
                <w:color w:val="000000"/>
                <w:sz w:val="28"/>
                <w:szCs w:val="28"/>
                <w:lang w:bidi="uk-UA"/>
              </w:rPr>
              <w:t>, що належать до сфери її управління;</w:t>
            </w:r>
          </w:p>
          <w:p w:rsidR="004A10A8" w:rsidRPr="00A330C0" w:rsidRDefault="004A10A8" w:rsidP="003F4BD6">
            <w:pPr>
              <w:widowControl w:val="0"/>
              <w:tabs>
                <w:tab w:val="left" w:pos="1368"/>
              </w:tabs>
              <w:spacing w:line="252" w:lineRule="auto"/>
              <w:ind w:left="126" w:right="104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rStyle w:val="2"/>
                <w:rFonts w:eastAsia="Calibri"/>
              </w:rPr>
              <w:t xml:space="preserve">- </w:t>
            </w:r>
            <w:r w:rsidRPr="00A330C0">
              <w:rPr>
                <w:rStyle w:val="2"/>
                <w:rFonts w:eastAsia="Calibri"/>
              </w:rPr>
              <w:t>в межах компетенції</w:t>
            </w:r>
            <w:r>
              <w:rPr>
                <w:rStyle w:val="2"/>
                <w:rFonts w:eastAsia="Calibri"/>
              </w:rPr>
              <w:t>, здійснення</w:t>
            </w:r>
            <w:r w:rsidRPr="00A330C0">
              <w:rPr>
                <w:rStyle w:val="2"/>
                <w:rFonts w:eastAsia="Calibri"/>
              </w:rPr>
              <w:t xml:space="preserve"> контрол</w:t>
            </w:r>
            <w:r>
              <w:rPr>
                <w:rStyle w:val="2"/>
                <w:rFonts w:eastAsia="Calibri"/>
              </w:rPr>
              <w:t>ю за</w:t>
            </w:r>
            <w:r w:rsidRPr="00A330C0">
              <w:rPr>
                <w:rStyle w:val="2"/>
                <w:rFonts w:eastAsia="Calibri"/>
              </w:rPr>
              <w:t xml:space="preserve"> діяльн</w:t>
            </w:r>
            <w:r>
              <w:rPr>
                <w:rStyle w:val="2"/>
                <w:rFonts w:eastAsia="Calibri"/>
              </w:rPr>
              <w:t>істю</w:t>
            </w:r>
            <w:r w:rsidRPr="00A330C0">
              <w:rPr>
                <w:rStyle w:val="2"/>
                <w:rFonts w:eastAsia="Calibri"/>
              </w:rPr>
              <w:t xml:space="preserve"> відповідних структурних підрозділів територі</w:t>
            </w:r>
            <w:r>
              <w:rPr>
                <w:rStyle w:val="2"/>
                <w:rFonts w:eastAsia="Calibri"/>
              </w:rPr>
              <w:t>альних органів Держекоінспекції.</w:t>
            </w:r>
          </w:p>
        </w:tc>
      </w:tr>
      <w:tr w:rsidR="004A10A8" w:rsidRPr="00380A19" w:rsidTr="003F4BD6">
        <w:trPr>
          <w:gridAfter w:val="1"/>
          <w:wAfter w:w="6" w:type="dxa"/>
        </w:trPr>
        <w:tc>
          <w:tcPr>
            <w:tcW w:w="3276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7200" w:type="dxa"/>
            <w:shd w:val="clear" w:color="auto" w:fill="FFFFFF"/>
          </w:tcPr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посадовий окла</w:t>
            </w:r>
            <w:r w:rsidRPr="00380A19">
              <w:rPr>
                <w:sz w:val="28"/>
                <w:szCs w:val="28"/>
                <w:shd w:val="clear" w:color="auto" w:fill="FFFFFF"/>
              </w:rPr>
              <w:t>д –</w:t>
            </w:r>
            <w:r>
              <w:rPr>
                <w:sz w:val="28"/>
                <w:szCs w:val="28"/>
                <w:shd w:val="clear" w:color="auto" w:fill="FFFFFF"/>
              </w:rPr>
              <w:t xml:space="preserve"> 10010 </w:t>
            </w:r>
            <w:r w:rsidRPr="00380A19">
              <w:rPr>
                <w:sz w:val="28"/>
                <w:szCs w:val="28"/>
                <w:shd w:val="clear" w:color="auto" w:fill="FFFFFF"/>
              </w:rPr>
              <w:t>грн.</w:t>
            </w:r>
            <w:r w:rsidRPr="00380A19">
              <w:rPr>
                <w:sz w:val="28"/>
                <w:szCs w:val="28"/>
              </w:rPr>
              <w:t>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надбавка до посадового окладу за ранг</w:t>
            </w:r>
            <w:r>
              <w:rPr>
                <w:sz w:val="28"/>
                <w:szCs w:val="28"/>
              </w:rPr>
              <w:t xml:space="preserve"> державного службовця</w:t>
            </w:r>
            <w:r w:rsidRPr="00380A19">
              <w:rPr>
                <w:sz w:val="28"/>
                <w:szCs w:val="28"/>
              </w:rPr>
              <w:t xml:space="preserve"> відповідно до постанови Кабінету Міністрів України від 18.01.2017 № 15 “Питання оплати праці працівників державних органів” (із змінами);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надбавки та доплати відповідно до статті 52 Закону України “Про державну службу”.</w:t>
            </w:r>
          </w:p>
        </w:tc>
      </w:tr>
      <w:tr w:rsidR="004A10A8" w:rsidRPr="00380A19" w:rsidTr="003F4BD6">
        <w:trPr>
          <w:gridAfter w:val="1"/>
          <w:wAfter w:w="6" w:type="dxa"/>
        </w:trPr>
        <w:tc>
          <w:tcPr>
            <w:tcW w:w="3276" w:type="dxa"/>
            <w:gridSpan w:val="2"/>
            <w:vAlign w:val="center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200" w:type="dxa"/>
          </w:tcPr>
          <w:p w:rsidR="004A10A8" w:rsidRPr="00380A19" w:rsidRDefault="004A10A8" w:rsidP="003F4BD6">
            <w:pPr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4A10A8" w:rsidRPr="00380A19" w:rsidTr="003F4BD6">
        <w:trPr>
          <w:gridAfter w:val="1"/>
          <w:wAfter w:w="6" w:type="dxa"/>
        </w:trPr>
        <w:tc>
          <w:tcPr>
            <w:tcW w:w="3276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7200" w:type="dxa"/>
          </w:tcPr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1) копія паспорта громадянина України;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2) письмова заява про участь у конкурсі із з</w:t>
            </w:r>
            <w:r>
              <w:rPr>
                <w:sz w:val="28"/>
                <w:szCs w:val="28"/>
              </w:rPr>
              <w:t>азначенням основних мотивів для</w:t>
            </w:r>
            <w:r w:rsidRPr="00380A19">
              <w:rPr>
                <w:sz w:val="28"/>
                <w:szCs w:val="28"/>
              </w:rPr>
              <w:t xml:space="preserve"> зайняття посади державної служби, до якої додається резюме у довільній формі;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3) 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380A19">
                <w:rPr>
                  <w:sz w:val="28"/>
                  <w:szCs w:val="28"/>
                </w:rPr>
                <w:t>частиною третьою</w:t>
              </w:r>
            </w:hyperlink>
            <w:r w:rsidRPr="00380A19">
              <w:rPr>
                <w:sz w:val="28"/>
                <w:szCs w:val="28"/>
              </w:rPr>
              <w:t xml:space="preserve"> або </w:t>
            </w:r>
            <w:hyperlink r:id="rId6" w:anchor="n14" w:tgtFrame="_blank" w:history="1">
              <w:r w:rsidRPr="00380A19">
                <w:rPr>
                  <w:sz w:val="28"/>
                  <w:szCs w:val="28"/>
                </w:rPr>
                <w:t>четвертою</w:t>
              </w:r>
            </w:hyperlink>
            <w:r>
              <w:rPr>
                <w:sz w:val="28"/>
                <w:szCs w:val="28"/>
              </w:rPr>
              <w:t xml:space="preserve"> статті 1 Закону України </w:t>
            </w:r>
            <w:r w:rsidRPr="00644A28"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Про очищення влади</w:t>
            </w:r>
            <w:r w:rsidRPr="00644A28">
              <w:rPr>
                <w:sz w:val="28"/>
                <w:szCs w:val="28"/>
                <w:lang w:val="ru-RU"/>
              </w:rPr>
              <w:t>”</w:t>
            </w:r>
            <w:r w:rsidRPr="00380A19">
              <w:rPr>
                <w:sz w:val="28"/>
                <w:szCs w:val="28"/>
              </w:rPr>
              <w:t>, та надає згоду на проходження перевірки та  оприлюднення відомостей стосовно неї відповідно до зазначеного Закону;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4) копія (копії) документа (документів) про освіту;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color w:val="000000"/>
                <w:sz w:val="28"/>
                <w:szCs w:val="28"/>
                <w:shd w:val="clear" w:color="auto" w:fill="FFFFFF"/>
              </w:rPr>
              <w:t>5) оригінал посвідчення атестації щодо вільного володіння державною мовою;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6) заповнена особова картка встановленого зразка;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7) декларація особи, уповноваженої на виконання функцій держави або місцевого самоврядування, за минулий рік (надається у вигляді роздрукованого </w:t>
            </w:r>
            <w:r w:rsidRPr="00380A19">
              <w:rPr>
                <w:sz w:val="28"/>
                <w:szCs w:val="28"/>
              </w:rPr>
              <w:lastRenderedPageBreak/>
              <w:t>примірника заповненої декларації на офіційному веб-сайті НАЗК);</w:t>
            </w:r>
          </w:p>
          <w:p w:rsidR="004A10A8" w:rsidRPr="00380A19" w:rsidRDefault="004A10A8" w:rsidP="003F4BD6">
            <w:pPr>
              <w:ind w:left="74" w:right="164"/>
              <w:jc w:val="both"/>
              <w:rPr>
                <w:sz w:val="16"/>
                <w:szCs w:val="16"/>
              </w:rPr>
            </w:pPr>
            <w:r w:rsidRPr="00380A19">
              <w:rPr>
                <w:sz w:val="28"/>
                <w:szCs w:val="28"/>
              </w:rPr>
              <w:t>8)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                   з дня пред’явлення виконавчого документа до примусового виконання.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Документи подаються до </w:t>
            </w:r>
            <w:r>
              <w:rPr>
                <w:b/>
                <w:sz w:val="28"/>
                <w:szCs w:val="28"/>
              </w:rPr>
              <w:t>1</w:t>
            </w:r>
            <w:r w:rsidRPr="004A10A8">
              <w:rPr>
                <w:b/>
                <w:sz w:val="28"/>
                <w:szCs w:val="28"/>
                <w:lang w:val="ru-RU"/>
              </w:rPr>
              <w:t>6</w:t>
            </w:r>
            <w:r w:rsidRPr="00380A19">
              <w:rPr>
                <w:b/>
                <w:sz w:val="28"/>
                <w:szCs w:val="28"/>
              </w:rPr>
              <w:t xml:space="preserve"> год. </w:t>
            </w:r>
            <w:r w:rsidRPr="004A10A8">
              <w:rPr>
                <w:b/>
                <w:sz w:val="28"/>
                <w:szCs w:val="28"/>
                <w:lang w:val="ru-RU"/>
              </w:rPr>
              <w:t>45</w:t>
            </w:r>
            <w:r w:rsidRPr="00380A19">
              <w:rPr>
                <w:b/>
                <w:sz w:val="28"/>
                <w:szCs w:val="28"/>
              </w:rPr>
              <w:t xml:space="preserve"> хв. </w:t>
            </w:r>
            <w:r>
              <w:rPr>
                <w:b/>
                <w:sz w:val="28"/>
                <w:szCs w:val="28"/>
              </w:rPr>
              <w:t>0</w:t>
            </w:r>
            <w:r w:rsidRPr="004A10A8">
              <w:rPr>
                <w:b/>
                <w:sz w:val="28"/>
                <w:szCs w:val="28"/>
                <w:lang w:val="ru-RU"/>
              </w:rPr>
              <w:t>2</w:t>
            </w:r>
            <w:r w:rsidRPr="00380A19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8</w:t>
            </w:r>
            <w:r w:rsidRPr="004A10A8">
              <w:rPr>
                <w:b/>
                <w:sz w:val="28"/>
                <w:szCs w:val="28"/>
                <w:lang w:val="ru-RU"/>
              </w:rPr>
              <w:t>.</w:t>
            </w:r>
            <w:r w:rsidRPr="00380A19">
              <w:rPr>
                <w:b/>
                <w:sz w:val="28"/>
                <w:szCs w:val="28"/>
              </w:rPr>
              <w:t>2019.</w:t>
            </w:r>
          </w:p>
        </w:tc>
      </w:tr>
      <w:tr w:rsidR="004A10A8" w:rsidRPr="00380A19" w:rsidTr="003F4BD6">
        <w:trPr>
          <w:gridAfter w:val="1"/>
          <w:wAfter w:w="6" w:type="dxa"/>
        </w:trPr>
        <w:tc>
          <w:tcPr>
            <w:tcW w:w="3276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>
              <w:rPr>
                <w:sz w:val="28"/>
                <w:szCs w:val="28"/>
              </w:rPr>
              <w:t>необов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язкові</w:t>
            </w:r>
            <w:proofErr w:type="spellEnd"/>
            <w:r>
              <w:rPr>
                <w:sz w:val="28"/>
                <w:szCs w:val="28"/>
              </w:rPr>
              <w:t>) документи</w:t>
            </w:r>
          </w:p>
        </w:tc>
        <w:tc>
          <w:tcPr>
            <w:tcW w:w="7200" w:type="dxa"/>
          </w:tcPr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A10A8" w:rsidRPr="00380A19" w:rsidTr="003F4BD6">
        <w:trPr>
          <w:gridAfter w:val="1"/>
          <w:wAfter w:w="6" w:type="dxa"/>
        </w:trPr>
        <w:tc>
          <w:tcPr>
            <w:tcW w:w="3276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</w:t>
            </w: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7200" w:type="dxa"/>
          </w:tcPr>
          <w:p w:rsidR="004A10A8" w:rsidRPr="00380A19" w:rsidRDefault="004A10A8" w:rsidP="003F4BD6">
            <w:pPr>
              <w:ind w:left="112"/>
              <w:jc w:val="both"/>
              <w:rPr>
                <w:b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м. Київ, провулок </w:t>
            </w:r>
            <w:proofErr w:type="spellStart"/>
            <w:r w:rsidRPr="00380A19">
              <w:rPr>
                <w:sz w:val="28"/>
                <w:szCs w:val="28"/>
              </w:rPr>
              <w:t>Новопечерський</w:t>
            </w:r>
            <w:proofErr w:type="spellEnd"/>
            <w:r w:rsidRPr="00380A19">
              <w:rPr>
                <w:sz w:val="28"/>
                <w:szCs w:val="28"/>
              </w:rPr>
              <w:t xml:space="preserve">, 3, корпус,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380A19">
                <w:rPr>
                  <w:sz w:val="28"/>
                  <w:szCs w:val="28"/>
                </w:rPr>
                <w:t>2, м</w:t>
              </w:r>
            </w:smartTag>
            <w:r w:rsidRPr="00380A19">
              <w:rPr>
                <w:sz w:val="28"/>
                <w:szCs w:val="28"/>
              </w:rPr>
              <w:t>. Київ,</w:t>
            </w:r>
          </w:p>
          <w:p w:rsidR="004A10A8" w:rsidRPr="00380A19" w:rsidRDefault="004A10A8" w:rsidP="005E76F0">
            <w:pPr>
              <w:ind w:left="112"/>
              <w:jc w:val="both"/>
              <w:rPr>
                <w:sz w:val="28"/>
                <w:szCs w:val="28"/>
              </w:rPr>
            </w:pPr>
            <w:r w:rsidRPr="00380A19">
              <w:rPr>
                <w:b/>
                <w:sz w:val="28"/>
                <w:szCs w:val="28"/>
              </w:rPr>
              <w:t>о 1</w:t>
            </w:r>
            <w:r>
              <w:rPr>
                <w:b/>
                <w:sz w:val="28"/>
                <w:szCs w:val="28"/>
              </w:rPr>
              <w:t>0</w:t>
            </w:r>
            <w:r w:rsidRPr="00380A19">
              <w:rPr>
                <w:b/>
                <w:sz w:val="28"/>
                <w:szCs w:val="28"/>
              </w:rPr>
              <w:t xml:space="preserve"> год. 00 хв. </w:t>
            </w:r>
            <w:r w:rsidR="005E76F0">
              <w:rPr>
                <w:b/>
                <w:sz w:val="28"/>
                <w:szCs w:val="28"/>
              </w:rPr>
              <w:t>0</w:t>
            </w:r>
            <w:r w:rsidR="005E76F0" w:rsidRPr="005E76F0">
              <w:rPr>
                <w:b/>
                <w:sz w:val="28"/>
                <w:szCs w:val="28"/>
                <w:lang w:val="ru-RU"/>
              </w:rPr>
              <w:t>8</w:t>
            </w:r>
            <w:r>
              <w:rPr>
                <w:b/>
                <w:sz w:val="28"/>
                <w:szCs w:val="28"/>
              </w:rPr>
              <w:t xml:space="preserve"> серпня </w:t>
            </w:r>
            <w:r w:rsidRPr="00380A19">
              <w:rPr>
                <w:b/>
                <w:sz w:val="28"/>
                <w:szCs w:val="28"/>
              </w:rPr>
              <w:t>2019 року</w:t>
            </w:r>
            <w:r>
              <w:rPr>
                <w:b/>
                <w:sz w:val="28"/>
                <w:szCs w:val="28"/>
              </w:rPr>
              <w:t xml:space="preserve"> (тестування)</w:t>
            </w:r>
          </w:p>
        </w:tc>
      </w:tr>
      <w:tr w:rsidR="004A10A8" w:rsidRPr="00380A19" w:rsidTr="003F4BD6">
        <w:trPr>
          <w:gridAfter w:val="1"/>
          <w:wAfter w:w="6" w:type="dxa"/>
        </w:trPr>
        <w:tc>
          <w:tcPr>
            <w:tcW w:w="3276" w:type="dxa"/>
            <w:gridSpan w:val="2"/>
            <w:vAlign w:val="center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380A19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7200" w:type="dxa"/>
          </w:tcPr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380A19">
              <w:rPr>
                <w:sz w:val="28"/>
                <w:szCs w:val="28"/>
              </w:rPr>
              <w:t>Лєбєдєва</w:t>
            </w:r>
            <w:proofErr w:type="spellEnd"/>
            <w:r w:rsidRPr="00380A19">
              <w:rPr>
                <w:sz w:val="28"/>
                <w:szCs w:val="28"/>
              </w:rPr>
              <w:t xml:space="preserve"> Тетяна Анатоліївна</w:t>
            </w:r>
          </w:p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(044) 521-20-61</w:t>
            </w:r>
          </w:p>
          <w:p w:rsidR="004A10A8" w:rsidRPr="00380A19" w:rsidRDefault="004A10A8" w:rsidP="003F4BD6">
            <w:pPr>
              <w:ind w:left="112" w:right="199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kadru@dei.gov.ua</w:t>
            </w:r>
          </w:p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</w:p>
          <w:p w:rsidR="004A10A8" w:rsidRPr="00380A19" w:rsidRDefault="004A10A8" w:rsidP="003F4BD6">
            <w:pPr>
              <w:ind w:left="112"/>
              <w:rPr>
                <w:sz w:val="28"/>
                <w:szCs w:val="28"/>
              </w:rPr>
            </w:pPr>
          </w:p>
        </w:tc>
      </w:tr>
      <w:tr w:rsidR="004A10A8" w:rsidRPr="00380A19" w:rsidTr="003F4BD6">
        <w:tc>
          <w:tcPr>
            <w:tcW w:w="10482" w:type="dxa"/>
            <w:gridSpan w:val="4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Кваліфікаційні вимоги</w:t>
            </w:r>
          </w:p>
        </w:tc>
      </w:tr>
      <w:tr w:rsidR="004A10A8" w:rsidRPr="00380A19" w:rsidTr="003F4BD6">
        <w:trPr>
          <w:gridAfter w:val="1"/>
          <w:wAfter w:w="6" w:type="dxa"/>
        </w:trPr>
        <w:tc>
          <w:tcPr>
            <w:tcW w:w="525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2751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Освіта</w:t>
            </w:r>
          </w:p>
        </w:tc>
        <w:tc>
          <w:tcPr>
            <w:tcW w:w="7200" w:type="dxa"/>
          </w:tcPr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 xml:space="preserve">ступеня не нижче магістра </w:t>
            </w:r>
          </w:p>
        </w:tc>
      </w:tr>
      <w:tr w:rsidR="004A10A8" w:rsidRPr="00380A19" w:rsidTr="003F4BD6">
        <w:trPr>
          <w:gridAfter w:val="1"/>
          <w:wAfter w:w="6" w:type="dxa"/>
        </w:trPr>
        <w:tc>
          <w:tcPr>
            <w:tcW w:w="525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2</w:t>
            </w:r>
          </w:p>
        </w:tc>
        <w:tc>
          <w:tcPr>
            <w:tcW w:w="2751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7200" w:type="dxa"/>
          </w:tcPr>
          <w:p w:rsidR="004A10A8" w:rsidRPr="008B0654" w:rsidRDefault="004A10A8" w:rsidP="003F4BD6">
            <w:pPr>
              <w:ind w:left="112" w:right="165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Pr="00360996">
              <w:rPr>
                <w:sz w:val="28"/>
                <w:szCs w:val="28"/>
              </w:rPr>
              <w:t xml:space="preserve"> </w:t>
            </w:r>
          </w:p>
        </w:tc>
      </w:tr>
      <w:tr w:rsidR="004A10A8" w:rsidRPr="00380A19" w:rsidTr="003F4BD6">
        <w:trPr>
          <w:gridAfter w:val="1"/>
          <w:wAfter w:w="6" w:type="dxa"/>
        </w:trPr>
        <w:tc>
          <w:tcPr>
            <w:tcW w:w="525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3</w:t>
            </w:r>
          </w:p>
        </w:tc>
        <w:tc>
          <w:tcPr>
            <w:tcW w:w="2751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7200" w:type="dxa"/>
          </w:tcPr>
          <w:p w:rsidR="004A10A8" w:rsidRPr="00380A19" w:rsidRDefault="004A10A8" w:rsidP="003F4BD6">
            <w:pPr>
              <w:ind w:left="11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4A10A8" w:rsidRPr="00380A19" w:rsidTr="003F4BD6">
        <w:tc>
          <w:tcPr>
            <w:tcW w:w="10482" w:type="dxa"/>
            <w:gridSpan w:val="4"/>
          </w:tcPr>
          <w:p w:rsidR="004A10A8" w:rsidRPr="00380A19" w:rsidRDefault="004A10A8" w:rsidP="003F4BD6">
            <w:pPr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4A10A8" w:rsidRPr="00380A19" w:rsidTr="003F4BD6">
        <w:trPr>
          <w:gridAfter w:val="1"/>
          <w:wAfter w:w="6" w:type="dxa"/>
        </w:trPr>
        <w:tc>
          <w:tcPr>
            <w:tcW w:w="3276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7200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A10A8" w:rsidRPr="00380A19" w:rsidTr="003F4BD6">
        <w:trPr>
          <w:gridAfter w:val="1"/>
          <w:wAfter w:w="6" w:type="dxa"/>
        </w:trPr>
        <w:tc>
          <w:tcPr>
            <w:tcW w:w="525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51" w:type="dxa"/>
          </w:tcPr>
          <w:p w:rsidR="004A10A8" w:rsidRPr="00380A19" w:rsidRDefault="004A10A8" w:rsidP="003F4BD6">
            <w:pPr>
              <w:tabs>
                <w:tab w:val="left" w:pos="1342"/>
              </w:tabs>
              <w:ind w:left="57" w:right="57" w:hanging="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380A19">
              <w:rPr>
                <w:color w:val="000000"/>
                <w:sz w:val="28"/>
                <w:szCs w:val="28"/>
              </w:rPr>
              <w:t>ілові якості</w:t>
            </w:r>
          </w:p>
        </w:tc>
        <w:tc>
          <w:tcPr>
            <w:tcW w:w="7200" w:type="dxa"/>
          </w:tcPr>
          <w:p w:rsidR="004A10A8" w:rsidRPr="005D3C7D" w:rsidRDefault="004A10A8" w:rsidP="004A10A8">
            <w:pPr>
              <w:numPr>
                <w:ilvl w:val="0"/>
                <w:numId w:val="1"/>
              </w:numPr>
              <w:tabs>
                <w:tab w:val="left" w:pos="263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D3C7D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аналітичні</w:t>
            </w:r>
            <w:proofErr w:type="spellEnd"/>
            <w:r w:rsidRPr="005D3C7D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D3C7D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здібності</w:t>
            </w:r>
            <w:proofErr w:type="spellEnd"/>
            <w:r w:rsidRPr="005D3C7D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;</w:t>
            </w:r>
          </w:p>
          <w:p w:rsidR="004A10A8" w:rsidRPr="005D3C7D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D3C7D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навички</w:t>
            </w:r>
            <w:proofErr w:type="spellEnd"/>
            <w:r w:rsidRPr="005D3C7D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D3C7D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управління</w:t>
            </w:r>
            <w:proofErr w:type="spellEnd"/>
            <w:r w:rsidRPr="005D3C7D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;</w:t>
            </w:r>
          </w:p>
          <w:p w:rsidR="004A10A8" w:rsidRPr="005D3C7D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D3C7D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лідерські</w:t>
            </w:r>
            <w:proofErr w:type="spellEnd"/>
            <w:r w:rsidRPr="005D3C7D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D3C7D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якості</w:t>
            </w:r>
            <w:proofErr w:type="spellEnd"/>
            <w:r w:rsidRPr="005D3C7D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;  </w:t>
            </w:r>
          </w:p>
          <w:p w:rsidR="004A10A8" w:rsidRPr="005D3C7D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D3C7D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організаторські</w:t>
            </w:r>
            <w:proofErr w:type="spellEnd"/>
            <w:r w:rsidRPr="005D3C7D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D3C7D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здібності</w:t>
            </w:r>
            <w:proofErr w:type="spellEnd"/>
            <w:r w:rsidRPr="005D3C7D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; </w:t>
            </w:r>
          </w:p>
          <w:p w:rsidR="004A10A8" w:rsidRPr="005D3C7D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D3C7D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стресостійкість</w:t>
            </w:r>
            <w:proofErr w:type="spellEnd"/>
            <w:r w:rsidRPr="005D3C7D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; </w:t>
            </w:r>
          </w:p>
          <w:p w:rsidR="004A10A8" w:rsidRPr="005D3C7D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D3C7D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вміння</w:t>
            </w:r>
            <w:proofErr w:type="spellEnd"/>
            <w:r w:rsidRPr="005D3C7D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D3C7D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визначати</w:t>
            </w:r>
            <w:proofErr w:type="spellEnd"/>
            <w:r w:rsidRPr="005D3C7D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D3C7D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пріоритети</w:t>
            </w:r>
            <w:proofErr w:type="spellEnd"/>
            <w:r w:rsidRPr="005D3C7D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;</w:t>
            </w:r>
          </w:p>
          <w:p w:rsidR="004A10A8" w:rsidRPr="005D3C7D" w:rsidRDefault="004A10A8" w:rsidP="003F4BD6">
            <w:pPr>
              <w:tabs>
                <w:tab w:val="left" w:pos="263"/>
                <w:tab w:val="left" w:pos="1342"/>
              </w:tabs>
              <w:rPr>
                <w:color w:val="000000"/>
                <w:sz w:val="28"/>
                <w:szCs w:val="28"/>
              </w:rPr>
            </w:pPr>
            <w:r w:rsidRPr="005D3C7D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 - </w:t>
            </w:r>
            <w:proofErr w:type="spellStart"/>
            <w:r w:rsidRPr="005D3C7D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навички</w:t>
            </w:r>
            <w:proofErr w:type="spellEnd"/>
            <w:r w:rsidRPr="005D3C7D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D3C7D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розв’язання</w:t>
            </w:r>
            <w:proofErr w:type="spellEnd"/>
            <w:r w:rsidRPr="005D3C7D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D3C7D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проблем</w:t>
            </w:r>
            <w:proofErr w:type="spellEnd"/>
          </w:p>
        </w:tc>
      </w:tr>
      <w:tr w:rsidR="004A10A8" w:rsidRPr="00380A19" w:rsidTr="003F4BD6">
        <w:trPr>
          <w:gridAfter w:val="1"/>
          <w:wAfter w:w="6" w:type="dxa"/>
        </w:trPr>
        <w:tc>
          <w:tcPr>
            <w:tcW w:w="525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51" w:type="dxa"/>
          </w:tcPr>
          <w:p w:rsidR="004A10A8" w:rsidRPr="00380A19" w:rsidRDefault="004A10A8" w:rsidP="003F4BD6">
            <w:pPr>
              <w:pStyle w:val="rvps2"/>
              <w:shd w:val="clear" w:color="auto" w:fill="FFFFFF"/>
              <w:spacing w:before="0" w:beforeAutospacing="0" w:after="150" w:afterAutospacing="0"/>
              <w:ind w:left="39" w:right="14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80A19">
              <w:rPr>
                <w:color w:val="000000"/>
                <w:sz w:val="28"/>
                <w:szCs w:val="28"/>
              </w:rPr>
              <w:t>собистісні якості</w:t>
            </w:r>
          </w:p>
        </w:tc>
        <w:tc>
          <w:tcPr>
            <w:tcW w:w="7200" w:type="dxa"/>
          </w:tcPr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порядність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  <w:r w:rsidRPr="005D3C7D">
              <w:rPr>
                <w:color w:val="000000"/>
                <w:sz w:val="28"/>
                <w:szCs w:val="28"/>
              </w:rPr>
              <w:t xml:space="preserve">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чесність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дисциплінованість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lastRenderedPageBreak/>
              <w:t xml:space="preserve">комунікабельність;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відповідальність;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рішучість;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гнучкість;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тактовність;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ініціативність;</w:t>
            </w:r>
          </w:p>
          <w:p w:rsidR="004A10A8" w:rsidRPr="005D3C7D" w:rsidRDefault="004A10A8" w:rsidP="003F4BD6">
            <w:pPr>
              <w:pStyle w:val="rvps12"/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  - емоційна стабільність</w:t>
            </w:r>
          </w:p>
        </w:tc>
      </w:tr>
      <w:tr w:rsidR="004A10A8" w:rsidRPr="00380A19" w:rsidTr="003F4BD6">
        <w:trPr>
          <w:gridAfter w:val="1"/>
          <w:wAfter w:w="6" w:type="dxa"/>
        </w:trPr>
        <w:tc>
          <w:tcPr>
            <w:tcW w:w="525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51" w:type="dxa"/>
          </w:tcPr>
          <w:p w:rsidR="004A10A8" w:rsidRPr="00380A19" w:rsidRDefault="004A10A8" w:rsidP="003F4BD6">
            <w:pPr>
              <w:tabs>
                <w:tab w:val="left" w:pos="1342"/>
              </w:tabs>
              <w:ind w:left="57" w:right="57" w:hanging="18"/>
              <w:rPr>
                <w:color w:val="000000"/>
                <w:sz w:val="28"/>
                <w:szCs w:val="28"/>
              </w:rPr>
            </w:pPr>
            <w:r w:rsidRPr="00380A19">
              <w:rPr>
                <w:color w:val="000000"/>
                <w:sz w:val="28"/>
                <w:szCs w:val="28"/>
              </w:rPr>
              <w:t>Уміння працювати                               з комп’ютером</w:t>
            </w:r>
          </w:p>
        </w:tc>
        <w:tc>
          <w:tcPr>
            <w:tcW w:w="7200" w:type="dxa"/>
          </w:tcPr>
          <w:p w:rsidR="004A10A8" w:rsidRPr="00380A19" w:rsidRDefault="004A10A8" w:rsidP="003F4BD6">
            <w:pPr>
              <w:tabs>
                <w:tab w:val="left" w:pos="112"/>
                <w:tab w:val="left" w:pos="1342"/>
              </w:tabs>
              <w:ind w:left="112" w:right="118"/>
              <w:jc w:val="both"/>
              <w:rPr>
                <w:color w:val="000000"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впевнений користувач; досвід роботи з офісним пакетом Microsoft Office (Word, Excel); навички роботи з інформаційно-пошуковими системами в мережі Інтернет</w:t>
            </w:r>
          </w:p>
        </w:tc>
      </w:tr>
      <w:tr w:rsidR="004A10A8" w:rsidRPr="00380A19" w:rsidTr="003F4BD6">
        <w:tc>
          <w:tcPr>
            <w:tcW w:w="10482" w:type="dxa"/>
            <w:gridSpan w:val="4"/>
          </w:tcPr>
          <w:p w:rsidR="004A10A8" w:rsidRPr="00380A19" w:rsidRDefault="004A10A8" w:rsidP="003F4BD6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Професійні знання</w:t>
            </w:r>
          </w:p>
        </w:tc>
      </w:tr>
      <w:tr w:rsidR="004A10A8" w:rsidRPr="00380A19" w:rsidTr="003F4BD6">
        <w:trPr>
          <w:gridAfter w:val="1"/>
          <w:wAfter w:w="6" w:type="dxa"/>
        </w:trPr>
        <w:tc>
          <w:tcPr>
            <w:tcW w:w="3276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7200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A10A8" w:rsidRPr="00380A19" w:rsidTr="003F4BD6">
        <w:trPr>
          <w:gridAfter w:val="1"/>
          <w:wAfter w:w="6" w:type="dxa"/>
        </w:trPr>
        <w:tc>
          <w:tcPr>
            <w:tcW w:w="525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2751" w:type="dxa"/>
          </w:tcPr>
          <w:p w:rsidR="004A10A8" w:rsidRPr="00380A19" w:rsidRDefault="004A10A8" w:rsidP="003F4BD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7200" w:type="dxa"/>
          </w:tcPr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Знання:</w:t>
            </w:r>
          </w:p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Конституції України;</w:t>
            </w:r>
          </w:p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Закону України “Про державну службу”;</w:t>
            </w:r>
          </w:p>
          <w:p w:rsidR="004A10A8" w:rsidRPr="00380A19" w:rsidRDefault="004A10A8" w:rsidP="003F4BD6">
            <w:pPr>
              <w:ind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 Закону України “Про запобігання корупції”.</w:t>
            </w:r>
          </w:p>
        </w:tc>
      </w:tr>
      <w:tr w:rsidR="004A10A8" w:rsidRPr="00380A19" w:rsidTr="003F4BD6">
        <w:trPr>
          <w:gridAfter w:val="1"/>
          <w:wAfter w:w="6" w:type="dxa"/>
          <w:trHeight w:val="43"/>
        </w:trPr>
        <w:tc>
          <w:tcPr>
            <w:tcW w:w="525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2</w:t>
            </w:r>
          </w:p>
        </w:tc>
        <w:tc>
          <w:tcPr>
            <w:tcW w:w="2751" w:type="dxa"/>
          </w:tcPr>
          <w:p w:rsidR="004A10A8" w:rsidRPr="008964CC" w:rsidRDefault="004A10A8" w:rsidP="003F4BD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8964CC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7200" w:type="dxa"/>
          </w:tcPr>
          <w:p w:rsidR="004A10A8" w:rsidRPr="00343C8C" w:rsidRDefault="004A10A8" w:rsidP="003F4B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" w:right="33"/>
              <w:jc w:val="both"/>
              <w:textAlignment w:val="baseline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7361DD">
              <w:rPr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Кодексу України про адміністративні правопорушення</w:t>
            </w:r>
            <w:r w:rsidRPr="00343C8C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4A10A8" w:rsidRPr="007361DD" w:rsidRDefault="004A10A8" w:rsidP="003F4BD6">
            <w:pPr>
              <w:ind w:left="74" w:right="118"/>
              <w:jc w:val="both"/>
              <w:rPr>
                <w:sz w:val="28"/>
                <w:szCs w:val="28"/>
              </w:rPr>
            </w:pPr>
            <w:r w:rsidRPr="007361DD">
              <w:rPr>
                <w:sz w:val="28"/>
                <w:szCs w:val="28"/>
              </w:rPr>
              <w:t xml:space="preserve">- Водного кодексу України; </w:t>
            </w:r>
          </w:p>
          <w:p w:rsidR="004A10A8" w:rsidRPr="007361DD" w:rsidRDefault="004A10A8" w:rsidP="003F4BD6">
            <w:pPr>
              <w:ind w:left="74" w:right="118"/>
              <w:jc w:val="both"/>
              <w:rPr>
                <w:sz w:val="28"/>
                <w:szCs w:val="28"/>
              </w:rPr>
            </w:pPr>
            <w:r w:rsidRPr="007361DD">
              <w:rPr>
                <w:sz w:val="28"/>
                <w:szCs w:val="28"/>
              </w:rPr>
              <w:t>- Закону України “</w:t>
            </w:r>
            <w:r w:rsidRPr="007361DD">
              <w:rPr>
                <w:bCs/>
                <w:sz w:val="28"/>
                <w:szCs w:val="28"/>
                <w:shd w:val="clear" w:color="auto" w:fill="FFFFFF"/>
              </w:rPr>
              <w:t>Про центральні органи виконавчої влади”</w:t>
            </w:r>
            <w:r w:rsidRPr="007361DD">
              <w:rPr>
                <w:sz w:val="28"/>
                <w:szCs w:val="28"/>
              </w:rPr>
              <w:t>;</w:t>
            </w:r>
          </w:p>
          <w:p w:rsidR="004A10A8" w:rsidRPr="007361DD" w:rsidRDefault="004A10A8" w:rsidP="003F4BD6">
            <w:pPr>
              <w:ind w:left="74" w:right="118"/>
              <w:jc w:val="both"/>
              <w:rPr>
                <w:sz w:val="28"/>
                <w:szCs w:val="28"/>
              </w:rPr>
            </w:pPr>
            <w:r w:rsidRPr="007361DD">
              <w:rPr>
                <w:sz w:val="28"/>
                <w:szCs w:val="28"/>
              </w:rPr>
              <w:t>- Закону України “Про охорону навколишнього природного середовища”;</w:t>
            </w:r>
          </w:p>
          <w:p w:rsidR="004A10A8" w:rsidRPr="007361DD" w:rsidRDefault="004A10A8" w:rsidP="003F4BD6">
            <w:pPr>
              <w:ind w:left="74" w:right="118"/>
              <w:jc w:val="both"/>
              <w:rPr>
                <w:sz w:val="28"/>
                <w:szCs w:val="28"/>
              </w:rPr>
            </w:pPr>
            <w:r w:rsidRPr="007361DD">
              <w:rPr>
                <w:sz w:val="28"/>
                <w:szCs w:val="28"/>
              </w:rPr>
              <w:t>- Закону України “Про основні засади державного нагляду (контролю) у сфері господарської діяльності”;</w:t>
            </w:r>
          </w:p>
          <w:p w:rsidR="004A10A8" w:rsidRPr="007361DD" w:rsidRDefault="004A10A8" w:rsidP="003F4BD6">
            <w:pPr>
              <w:ind w:left="74" w:right="118"/>
              <w:jc w:val="both"/>
              <w:rPr>
                <w:sz w:val="28"/>
                <w:szCs w:val="28"/>
              </w:rPr>
            </w:pPr>
            <w:r w:rsidRPr="007361DD">
              <w:rPr>
                <w:sz w:val="28"/>
                <w:szCs w:val="28"/>
              </w:rPr>
              <w:t>- Закону України “Про звернення громадян”;</w:t>
            </w:r>
          </w:p>
          <w:p w:rsidR="004A10A8" w:rsidRPr="007361DD" w:rsidRDefault="004A10A8" w:rsidP="003F4BD6">
            <w:pPr>
              <w:ind w:left="74" w:right="118"/>
              <w:jc w:val="both"/>
              <w:rPr>
                <w:sz w:val="28"/>
                <w:szCs w:val="28"/>
              </w:rPr>
            </w:pPr>
            <w:r w:rsidRPr="007361DD">
              <w:rPr>
                <w:sz w:val="28"/>
                <w:szCs w:val="28"/>
              </w:rPr>
              <w:t>- Закону України “</w:t>
            </w:r>
            <w:r w:rsidRPr="007361DD">
              <w:rPr>
                <w:bCs/>
                <w:sz w:val="28"/>
                <w:szCs w:val="28"/>
              </w:rPr>
              <w:t>Про доступ до публічної інформації”</w:t>
            </w:r>
            <w:r w:rsidRPr="007361DD">
              <w:rPr>
                <w:sz w:val="28"/>
                <w:szCs w:val="28"/>
              </w:rPr>
              <w:t>;</w:t>
            </w:r>
          </w:p>
          <w:p w:rsidR="004A10A8" w:rsidRPr="007361DD" w:rsidRDefault="004A10A8" w:rsidP="003F4BD6">
            <w:pPr>
              <w:ind w:left="74" w:right="118"/>
              <w:jc w:val="both"/>
              <w:rPr>
                <w:sz w:val="28"/>
                <w:szCs w:val="28"/>
              </w:rPr>
            </w:pPr>
            <w:r w:rsidRPr="007361DD">
              <w:rPr>
                <w:sz w:val="28"/>
                <w:szCs w:val="28"/>
              </w:rPr>
              <w:t>- Закону України “Про тваринний світ</w:t>
            </w:r>
            <w:r w:rsidRPr="007361DD">
              <w:rPr>
                <w:sz w:val="28"/>
                <w:szCs w:val="28"/>
                <w:lang w:val="ru-RU"/>
              </w:rPr>
              <w:t>”;</w:t>
            </w:r>
          </w:p>
          <w:p w:rsidR="004A10A8" w:rsidRPr="007361DD" w:rsidRDefault="004A10A8" w:rsidP="003F4BD6">
            <w:pPr>
              <w:ind w:left="74" w:right="118"/>
              <w:jc w:val="both"/>
              <w:rPr>
                <w:sz w:val="28"/>
                <w:szCs w:val="28"/>
                <w:lang w:val="ru-RU"/>
              </w:rPr>
            </w:pPr>
            <w:r w:rsidRPr="007361DD">
              <w:rPr>
                <w:sz w:val="28"/>
                <w:szCs w:val="28"/>
              </w:rPr>
              <w:t>- Закон</w:t>
            </w:r>
            <w:r>
              <w:rPr>
                <w:sz w:val="28"/>
                <w:szCs w:val="28"/>
              </w:rPr>
              <w:t>у</w:t>
            </w:r>
            <w:r w:rsidRPr="007361DD">
              <w:rPr>
                <w:sz w:val="28"/>
                <w:szCs w:val="28"/>
              </w:rPr>
              <w:t xml:space="preserve"> України </w:t>
            </w:r>
            <w:r w:rsidRPr="007361DD">
              <w:rPr>
                <w:sz w:val="28"/>
                <w:szCs w:val="28"/>
                <w:lang w:val="ru-RU"/>
              </w:rPr>
              <w:t>“</w:t>
            </w:r>
            <w:r w:rsidRPr="007361DD">
              <w:rPr>
                <w:sz w:val="28"/>
                <w:szCs w:val="28"/>
              </w:rPr>
              <w:t>Про мисливське господарство та полювання</w:t>
            </w:r>
            <w:r w:rsidRPr="007361DD">
              <w:rPr>
                <w:sz w:val="28"/>
                <w:szCs w:val="28"/>
                <w:lang w:val="ru-RU"/>
              </w:rPr>
              <w:t>”;</w:t>
            </w:r>
          </w:p>
          <w:p w:rsidR="004A10A8" w:rsidRPr="007361DD" w:rsidRDefault="004A10A8" w:rsidP="003F4BD6">
            <w:pPr>
              <w:ind w:left="74" w:right="118"/>
              <w:jc w:val="both"/>
              <w:rPr>
                <w:sz w:val="28"/>
                <w:szCs w:val="28"/>
              </w:rPr>
            </w:pPr>
            <w:r w:rsidRPr="007361DD">
              <w:rPr>
                <w:sz w:val="28"/>
                <w:szCs w:val="28"/>
              </w:rPr>
              <w:t>- Закон</w:t>
            </w:r>
            <w:r>
              <w:rPr>
                <w:sz w:val="28"/>
                <w:szCs w:val="28"/>
              </w:rPr>
              <w:t>у</w:t>
            </w:r>
            <w:r w:rsidRPr="007361DD">
              <w:rPr>
                <w:sz w:val="28"/>
                <w:szCs w:val="28"/>
              </w:rPr>
              <w:t xml:space="preserve"> України “Про рибне господарство, промислове рибальство та охорону водних біоресурсів</w:t>
            </w:r>
            <w:r w:rsidRPr="007361DD">
              <w:rPr>
                <w:sz w:val="28"/>
                <w:szCs w:val="28"/>
                <w:lang w:val="ru-RU"/>
              </w:rPr>
              <w:t>”;</w:t>
            </w:r>
          </w:p>
          <w:p w:rsidR="004A10A8" w:rsidRPr="007361DD" w:rsidRDefault="004A10A8" w:rsidP="003F4BD6">
            <w:pPr>
              <w:shd w:val="clear" w:color="auto" w:fill="FFFFFF"/>
              <w:ind w:left="74" w:right="118"/>
              <w:jc w:val="both"/>
              <w:rPr>
                <w:rFonts w:eastAsia="Times New Roman"/>
                <w:color w:val="292B2C"/>
                <w:sz w:val="28"/>
                <w:szCs w:val="28"/>
                <w:lang w:val="ru-RU" w:eastAsia="ru-RU"/>
              </w:rPr>
            </w:pPr>
            <w:r w:rsidRPr="007361DD">
              <w:rPr>
                <w:rFonts w:eastAsia="Times New Roman" w:cs="Consolas"/>
                <w:sz w:val="28"/>
                <w:szCs w:val="28"/>
                <w:lang w:eastAsia="ru-RU"/>
              </w:rPr>
              <w:t xml:space="preserve">- Закону України </w:t>
            </w:r>
            <w:r w:rsidRPr="007361DD">
              <w:rPr>
                <w:rFonts w:eastAsia="Times New Roman" w:cs="Consolas"/>
                <w:sz w:val="28"/>
                <w:szCs w:val="28"/>
                <w:lang w:val="ru-RU" w:eastAsia="ru-RU"/>
              </w:rPr>
              <w:t>“</w:t>
            </w:r>
            <w:r w:rsidRPr="007361DD">
              <w:rPr>
                <w:rFonts w:eastAsia="Times New Roman"/>
                <w:bCs/>
                <w:color w:val="292B2C"/>
                <w:sz w:val="28"/>
                <w:szCs w:val="28"/>
                <w:lang w:eastAsia="ru-RU"/>
              </w:rPr>
              <w:t>Про захист тварин від жорстокого поводження</w:t>
            </w:r>
            <w:r w:rsidRPr="007361DD">
              <w:rPr>
                <w:rFonts w:eastAsia="Times New Roman"/>
                <w:bCs/>
                <w:color w:val="292B2C"/>
                <w:sz w:val="28"/>
                <w:szCs w:val="28"/>
                <w:lang w:val="ru-RU" w:eastAsia="ru-RU"/>
              </w:rPr>
              <w:t>”;</w:t>
            </w:r>
          </w:p>
          <w:p w:rsidR="004A10A8" w:rsidRDefault="004A10A8" w:rsidP="003F4BD6">
            <w:pPr>
              <w:ind w:left="74" w:right="118"/>
              <w:jc w:val="both"/>
              <w:rPr>
                <w:sz w:val="28"/>
                <w:szCs w:val="28"/>
              </w:rPr>
            </w:pPr>
            <w:r w:rsidRPr="007361DD">
              <w:rPr>
                <w:sz w:val="28"/>
                <w:szCs w:val="28"/>
              </w:rPr>
              <w:t xml:space="preserve">- Закону України “Про виключну (морську) економічну </w:t>
            </w:r>
            <w:r>
              <w:rPr>
                <w:sz w:val="28"/>
                <w:szCs w:val="28"/>
              </w:rPr>
              <w:t>зону України”;</w:t>
            </w:r>
          </w:p>
          <w:p w:rsidR="004A10A8" w:rsidRPr="004D6EA4" w:rsidRDefault="004A10A8" w:rsidP="003F4BD6">
            <w:pPr>
              <w:ind w:left="74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Закон України </w:t>
            </w:r>
            <w:r w:rsidRPr="007361DD">
              <w:rPr>
                <w:sz w:val="28"/>
                <w:szCs w:val="28"/>
              </w:rPr>
              <w:t>“Пр</w:t>
            </w:r>
            <w:r>
              <w:rPr>
                <w:sz w:val="28"/>
                <w:szCs w:val="28"/>
              </w:rPr>
              <w:t>о природно-заповідний фонд України”;</w:t>
            </w:r>
          </w:p>
          <w:p w:rsidR="004A10A8" w:rsidRPr="004D6EA4" w:rsidRDefault="004A10A8" w:rsidP="003F4BD6">
            <w:pPr>
              <w:shd w:val="clear" w:color="auto" w:fill="FFFFFF"/>
              <w:ind w:left="74" w:right="118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4D6EA4">
              <w:rPr>
                <w:rFonts w:eastAsia="Times New Roman"/>
                <w:bCs/>
                <w:sz w:val="28"/>
                <w:szCs w:val="28"/>
                <w:lang w:eastAsia="ru-RU"/>
              </w:rPr>
              <w:t>- постанови Кабінету Міністрів України від 21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.11.2011                 № 1209 “Про затвердження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Т</w:t>
            </w:r>
            <w:r w:rsidRPr="004D6EA4">
              <w:rPr>
                <w:rFonts w:eastAsia="Times New Roman"/>
                <w:bCs/>
                <w:sz w:val="28"/>
                <w:szCs w:val="28"/>
                <w:lang w:eastAsia="ru-RU"/>
              </w:rPr>
              <w:t>акс</w:t>
            </w:r>
            <w:proofErr w:type="spellEnd"/>
            <w:r w:rsidRPr="004D6EA4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для обчислення розміру відшкодування шкоди, заподіяної внаслідок незаконного добування (збирання) або знищення цінних видів водних біоресурсів”;</w:t>
            </w:r>
          </w:p>
          <w:p w:rsidR="004A10A8" w:rsidRDefault="004A10A8" w:rsidP="003F4BD6">
            <w:pPr>
              <w:shd w:val="clear" w:color="auto" w:fill="FFFFFF"/>
              <w:ind w:left="74" w:right="118"/>
              <w:jc w:val="both"/>
              <w:rPr>
                <w:rFonts w:eastAsia="Times New Roman"/>
                <w:bCs/>
                <w:color w:val="292B2C"/>
                <w:sz w:val="28"/>
                <w:szCs w:val="28"/>
                <w:lang w:eastAsia="ru-RU"/>
              </w:rPr>
            </w:pPr>
            <w:r w:rsidRPr="005E76F0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- постанови Кабінету Міністрів України </w:t>
            </w:r>
            <w:r w:rsidRPr="005E76F0">
              <w:rPr>
                <w:rFonts w:eastAsia="Times New Roman" w:cs="Consolas"/>
                <w:bCs/>
                <w:sz w:val="28"/>
                <w:szCs w:val="28"/>
                <w:lang w:eastAsia="ru-RU"/>
              </w:rPr>
              <w:t xml:space="preserve">від 25.11.2015                 № 992 </w:t>
            </w:r>
            <w:bookmarkStart w:id="0" w:name="n3"/>
            <w:bookmarkEnd w:id="0"/>
            <w:r w:rsidRPr="005E76F0">
              <w:rPr>
                <w:rFonts w:eastAsia="Times New Roman" w:cs="Consolas"/>
                <w:bCs/>
                <w:sz w:val="28"/>
                <w:szCs w:val="28"/>
                <w:lang w:eastAsia="ru-RU"/>
              </w:rPr>
              <w:t xml:space="preserve">“Про затвердження Порядку здійснення спеціального використання водних біоресурсів </w:t>
            </w:r>
            <w:r w:rsidRPr="007361DD">
              <w:rPr>
                <w:rFonts w:eastAsia="Times New Roman" w:cs="Consolas"/>
                <w:bCs/>
                <w:color w:val="000000"/>
                <w:sz w:val="28"/>
                <w:szCs w:val="28"/>
                <w:lang w:eastAsia="ru-RU"/>
              </w:rPr>
              <w:t xml:space="preserve">у </w:t>
            </w:r>
            <w:r w:rsidRPr="007361DD">
              <w:rPr>
                <w:rFonts w:eastAsia="Times New Roman" w:cs="Consolas"/>
                <w:bCs/>
                <w:color w:val="000000"/>
                <w:sz w:val="28"/>
                <w:szCs w:val="28"/>
                <w:lang w:eastAsia="ru-RU"/>
              </w:rPr>
              <w:lastRenderedPageBreak/>
              <w:t>внутрішніх рибогосподарських водних об’єктах (їх частинах), внутрішніх морських водах, територіальному морі, виключній (морській) економічній зоні та на континентальному шельфі України</w:t>
            </w:r>
            <w:r w:rsidRPr="007361DD">
              <w:rPr>
                <w:rFonts w:eastAsia="Times New Roman"/>
                <w:bCs/>
                <w:color w:val="292B2C"/>
                <w:sz w:val="28"/>
                <w:szCs w:val="28"/>
                <w:lang w:eastAsia="ru-RU"/>
              </w:rPr>
              <w:t>”</w:t>
            </w:r>
            <w:r>
              <w:rPr>
                <w:rFonts w:eastAsia="Times New Roman"/>
                <w:bCs/>
                <w:color w:val="292B2C"/>
                <w:sz w:val="28"/>
                <w:szCs w:val="28"/>
                <w:lang w:eastAsia="ru-RU"/>
              </w:rPr>
              <w:t xml:space="preserve"> (із змінами)</w:t>
            </w:r>
            <w:r w:rsidRPr="007361DD">
              <w:rPr>
                <w:rFonts w:eastAsia="Times New Roman"/>
                <w:bCs/>
                <w:color w:val="292B2C"/>
                <w:sz w:val="28"/>
                <w:szCs w:val="28"/>
                <w:lang w:eastAsia="ru-RU"/>
              </w:rPr>
              <w:t>;</w:t>
            </w:r>
          </w:p>
          <w:p w:rsidR="004A10A8" w:rsidRPr="005E76F0" w:rsidRDefault="004A10A8" w:rsidP="003F4BD6">
            <w:pPr>
              <w:shd w:val="clear" w:color="auto" w:fill="FFFFFF"/>
              <w:ind w:left="74" w:right="118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E76F0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- постанови Кабінету Міністрів України від 24.07.2013 </w:t>
            </w:r>
            <w:r w:rsidR="00660CB1" w:rsidRPr="005E76F0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                       </w:t>
            </w:r>
            <w:r w:rsidRPr="005E76F0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№ 541 </w:t>
            </w:r>
            <w:r w:rsidRPr="005E76F0">
              <w:rPr>
                <w:rFonts w:eastAsia="Times New Roman" w:cs="Consolas"/>
                <w:bCs/>
                <w:sz w:val="28"/>
                <w:szCs w:val="28"/>
                <w:lang w:eastAsia="ru-RU"/>
              </w:rPr>
              <w:t xml:space="preserve">“Про затвердження </w:t>
            </w:r>
            <w:proofErr w:type="spellStart"/>
            <w:r w:rsidRPr="005E76F0">
              <w:rPr>
                <w:rFonts w:eastAsia="Times New Roman" w:cs="Consolas"/>
                <w:bCs/>
                <w:sz w:val="28"/>
                <w:szCs w:val="28"/>
                <w:lang w:eastAsia="ru-RU"/>
              </w:rPr>
              <w:t>Такс</w:t>
            </w:r>
            <w:proofErr w:type="spellEnd"/>
            <w:r w:rsidRPr="005E76F0">
              <w:rPr>
                <w:rFonts w:eastAsia="Times New Roman" w:cs="Consolas"/>
                <w:bCs/>
                <w:sz w:val="28"/>
                <w:szCs w:val="28"/>
                <w:lang w:eastAsia="ru-RU"/>
              </w:rPr>
              <w:t xml:space="preserve"> для обчислення розміру шкоди, заподіяної порушенням законодавства про природно-заповідний фонд</w:t>
            </w:r>
            <w:r w:rsidRPr="005E76F0">
              <w:rPr>
                <w:rFonts w:eastAsia="Times New Roman"/>
                <w:bCs/>
                <w:sz w:val="28"/>
                <w:szCs w:val="28"/>
                <w:lang w:eastAsia="ru-RU"/>
              </w:rPr>
              <w:t>”;</w:t>
            </w:r>
          </w:p>
          <w:p w:rsidR="004A10A8" w:rsidRPr="007361DD" w:rsidRDefault="004A10A8" w:rsidP="003F4BD6">
            <w:pPr>
              <w:shd w:val="clear" w:color="auto" w:fill="FFFFFF"/>
              <w:ind w:left="74" w:right="118"/>
              <w:jc w:val="both"/>
              <w:rPr>
                <w:rFonts w:eastAsia="Times New Roman" w:cs="Consolas"/>
                <w:color w:val="000000"/>
                <w:sz w:val="28"/>
                <w:szCs w:val="28"/>
                <w:lang w:eastAsia="ru-RU"/>
              </w:rPr>
            </w:pPr>
            <w:r w:rsidRPr="005E76F0">
              <w:rPr>
                <w:rFonts w:eastAsia="Times New Roman"/>
                <w:bCs/>
                <w:sz w:val="28"/>
                <w:szCs w:val="28"/>
                <w:lang w:eastAsia="ru-RU"/>
              </w:rPr>
              <w:t>- постанов</w:t>
            </w:r>
            <w:r w:rsidR="00D11247" w:rsidRPr="005E76F0">
              <w:rPr>
                <w:rFonts w:eastAsia="Times New Roman"/>
                <w:bCs/>
                <w:sz w:val="28"/>
                <w:szCs w:val="28"/>
                <w:lang w:eastAsia="ru-RU"/>
              </w:rPr>
              <w:t>и</w:t>
            </w:r>
            <w:r w:rsidRPr="005E76F0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E76F0">
              <w:rPr>
                <w:sz w:val="28"/>
                <w:szCs w:val="28"/>
              </w:rPr>
              <w:t>Кабінету Міністрів України від 07.11.2012                        № 1030 “</w:t>
            </w:r>
            <w:r w:rsidRPr="005E76F0">
              <w:rPr>
                <w:bCs/>
                <w:sz w:val="28"/>
                <w:szCs w:val="28"/>
                <w:shd w:val="clear" w:color="auto" w:fill="FFFFFF"/>
              </w:rPr>
              <w:t xml:space="preserve">Про розмір компенсації за незаконне добування, знищення або пошкодження </w:t>
            </w:r>
            <w:r w:rsidRPr="007E319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видів тваринного і рослинного світу, занесених до Червоної книги України, </w:t>
            </w:r>
            <w:r w:rsidR="00DF5B00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  <w:r w:rsidRPr="007E3192">
              <w:rPr>
                <w:bCs/>
                <w:color w:val="000000"/>
                <w:sz w:val="28"/>
                <w:szCs w:val="28"/>
                <w:shd w:val="clear" w:color="auto" w:fill="FFFFFF"/>
              </w:rPr>
              <w:t>а також за знищення чи погіршення середовища їх перебування (зростання)</w:t>
            </w:r>
            <w:r w:rsidRPr="007361DD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;</w:t>
            </w:r>
          </w:p>
          <w:p w:rsidR="004A10A8" w:rsidRDefault="004A10A8" w:rsidP="003F4BD6">
            <w:pPr>
              <w:ind w:left="126" w:right="104"/>
              <w:jc w:val="both"/>
              <w:rPr>
                <w:sz w:val="28"/>
                <w:szCs w:val="28"/>
              </w:rPr>
            </w:pPr>
            <w:r w:rsidRPr="007361DD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7361DD">
              <w:rPr>
                <w:sz w:val="28"/>
                <w:szCs w:val="28"/>
              </w:rPr>
              <w:t>постанови Кабінету Міністрів України від 19.04.2017                        № 275 “Про затвердження Положення про Державну екологічну інспекцію України” (із змінами)</w:t>
            </w:r>
            <w:r w:rsidRPr="008D6505">
              <w:rPr>
                <w:sz w:val="28"/>
                <w:szCs w:val="28"/>
              </w:rPr>
              <w:t>;</w:t>
            </w:r>
          </w:p>
          <w:p w:rsidR="00D11247" w:rsidRPr="00D11247" w:rsidRDefault="00D11247" w:rsidP="00D11247">
            <w:pPr>
              <w:pStyle w:val="HTML"/>
              <w:shd w:val="clear" w:color="auto" w:fill="FFFFFF"/>
              <w:ind w:left="114" w:right="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1247">
              <w:rPr>
                <w:rFonts w:ascii="Times New Roman" w:hAnsi="Times New Roman"/>
                <w:sz w:val="28"/>
                <w:szCs w:val="28"/>
              </w:rPr>
              <w:t xml:space="preserve">- наказу </w:t>
            </w:r>
            <w:proofErr w:type="spellStart"/>
            <w:r w:rsidRPr="00D11247">
              <w:rPr>
                <w:rFonts w:ascii="Times New Roman" w:hAnsi="Times New Roman"/>
                <w:sz w:val="28"/>
                <w:szCs w:val="28"/>
              </w:rPr>
              <w:t>Мін</w:t>
            </w:r>
            <w:r w:rsidR="00F1217E">
              <w:rPr>
                <w:rFonts w:ascii="Times New Roman" w:hAnsi="Times New Roman"/>
                <w:sz w:val="28"/>
                <w:szCs w:val="28"/>
              </w:rPr>
              <w:t>природи</w:t>
            </w:r>
            <w:proofErr w:type="spellEnd"/>
            <w:r w:rsidR="00F12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1247">
              <w:rPr>
                <w:rFonts w:ascii="Times New Roman" w:hAnsi="Times New Roman"/>
                <w:sz w:val="28"/>
                <w:szCs w:val="28"/>
              </w:rPr>
              <w:t>від 30.09.2010 № 429 зареєстрованого</w:t>
            </w:r>
            <w:r w:rsidR="00F12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1247">
              <w:rPr>
                <w:rFonts w:ascii="Times New Roman" w:hAnsi="Times New Roman"/>
                <w:sz w:val="28"/>
                <w:szCs w:val="28"/>
              </w:rPr>
              <w:t>в Міністерстві</w:t>
            </w:r>
            <w:r w:rsidR="00F1217E">
              <w:rPr>
                <w:rFonts w:ascii="Times New Roman" w:hAnsi="Times New Roman"/>
                <w:sz w:val="28"/>
                <w:szCs w:val="28"/>
              </w:rPr>
              <w:t xml:space="preserve"> юстиції </w:t>
            </w:r>
            <w:r w:rsidRPr="00D11247">
              <w:rPr>
                <w:rFonts w:ascii="Times New Roman" w:hAnsi="Times New Roman"/>
                <w:sz w:val="28"/>
                <w:szCs w:val="28"/>
              </w:rPr>
              <w:t xml:space="preserve">України </w:t>
            </w:r>
            <w:r w:rsidRPr="00D11247">
              <w:rPr>
                <w:rFonts w:ascii="Times New Roman" w:eastAsia="Times New Roman" w:hAnsi="Times New Roman"/>
                <w:sz w:val="28"/>
                <w:szCs w:val="28"/>
              </w:rPr>
              <w:t>29 грудня 2010 р. за</w:t>
            </w:r>
            <w:r w:rsidR="00F1217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11247">
              <w:rPr>
                <w:rFonts w:ascii="Times New Roman" w:eastAsia="Times New Roman" w:hAnsi="Times New Roman"/>
                <w:sz w:val="28"/>
                <w:szCs w:val="28"/>
              </w:rPr>
              <w:t xml:space="preserve">№ 1384/18679 </w:t>
            </w:r>
            <w:r w:rsidRPr="00D11247">
              <w:rPr>
                <w:rFonts w:ascii="Times New Roman" w:hAnsi="Times New Roman"/>
                <w:sz w:val="28"/>
                <w:szCs w:val="28"/>
              </w:rPr>
              <w:t>“</w:t>
            </w:r>
            <w:r w:rsidRPr="00D1124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Про затвердження Порядку утримання та розведення диких тварин, які перебувають </w:t>
            </w:r>
            <w:r w:rsidR="00F1217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</w:t>
            </w:r>
            <w:r w:rsidRPr="00D11247">
              <w:rPr>
                <w:rFonts w:ascii="Times New Roman" w:eastAsia="Times New Roman" w:hAnsi="Times New Roman"/>
                <w:bCs/>
                <w:sz w:val="28"/>
                <w:szCs w:val="28"/>
              </w:rPr>
              <w:t>у стані неволі або в напіввільних умовах</w:t>
            </w:r>
            <w:r w:rsidRPr="00D11247">
              <w:rPr>
                <w:rFonts w:ascii="Times New Roman" w:hAnsi="Times New Roman"/>
                <w:sz w:val="28"/>
                <w:szCs w:val="28"/>
              </w:rPr>
              <w:t>”;</w:t>
            </w:r>
          </w:p>
          <w:p w:rsidR="00D11247" w:rsidRPr="00D11247" w:rsidRDefault="00F1217E" w:rsidP="00F1217E">
            <w:pPr>
              <w:ind w:left="126" w:right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наказу Мінагрополітики, </w:t>
            </w:r>
            <w:proofErr w:type="spellStart"/>
            <w:r>
              <w:rPr>
                <w:sz w:val="28"/>
                <w:szCs w:val="28"/>
              </w:rPr>
              <w:t>Мінприроди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A10A8">
              <w:rPr>
                <w:sz w:val="28"/>
                <w:szCs w:val="28"/>
              </w:rPr>
              <w:t>від 19.06.2017</w:t>
            </w:r>
            <w:r>
              <w:rPr>
                <w:sz w:val="28"/>
                <w:szCs w:val="28"/>
              </w:rPr>
              <w:t xml:space="preserve">                     </w:t>
            </w:r>
            <w:r w:rsidR="004A10A8">
              <w:rPr>
                <w:sz w:val="28"/>
                <w:szCs w:val="28"/>
              </w:rPr>
              <w:t xml:space="preserve"> № 301/222 зареєстрованого в Міністерстві юстиції України 12 липня 2017 року за № 842/30710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="004A10A8" w:rsidRPr="007361DD">
              <w:rPr>
                <w:sz w:val="28"/>
                <w:szCs w:val="28"/>
              </w:rPr>
              <w:t>“Про затвердження</w:t>
            </w:r>
            <w:r w:rsidR="004A10A8">
              <w:rPr>
                <w:sz w:val="28"/>
                <w:szCs w:val="28"/>
              </w:rPr>
              <w:t xml:space="preserve"> </w:t>
            </w:r>
            <w:proofErr w:type="spellStart"/>
            <w:r w:rsidR="004A10A8" w:rsidRPr="007E3192">
              <w:rPr>
                <w:bCs/>
                <w:color w:val="000000"/>
                <w:sz w:val="28"/>
                <w:szCs w:val="28"/>
                <w:shd w:val="clear" w:color="auto" w:fill="FFFFFF"/>
              </w:rPr>
              <w:t>Такс</w:t>
            </w:r>
            <w:proofErr w:type="spellEnd"/>
            <w:r w:rsidR="004A10A8" w:rsidRPr="007E319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для обчислення розміру відшкодування збитків, завданих унаслідок порушення законодавства в галузі мисливського господарства та полювання (крім видів, занесених до Червоної книги України)</w:t>
            </w:r>
            <w:r w:rsidR="004A10A8" w:rsidRPr="007361DD">
              <w:rPr>
                <w:sz w:val="28"/>
                <w:szCs w:val="28"/>
              </w:rPr>
              <w:t>”</w:t>
            </w:r>
            <w:r w:rsidR="00D11247">
              <w:rPr>
                <w:sz w:val="28"/>
                <w:szCs w:val="28"/>
              </w:rPr>
              <w:t>.</w:t>
            </w:r>
          </w:p>
        </w:tc>
      </w:tr>
    </w:tbl>
    <w:p w:rsidR="004A10A8" w:rsidRDefault="004A10A8" w:rsidP="0017085F">
      <w:pPr>
        <w:rPr>
          <w:sz w:val="28"/>
          <w:szCs w:val="28"/>
        </w:rPr>
      </w:pPr>
      <w:bookmarkStart w:id="1" w:name="_GoBack"/>
      <w:bookmarkEnd w:id="1"/>
    </w:p>
    <w:sectPr w:rsidR="004A10A8" w:rsidSect="00EB1F16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17085F"/>
    <w:rsid w:val="00205534"/>
    <w:rsid w:val="003102A1"/>
    <w:rsid w:val="00482BF4"/>
    <w:rsid w:val="004A10A8"/>
    <w:rsid w:val="005E76F0"/>
    <w:rsid w:val="00600DCD"/>
    <w:rsid w:val="00660CB1"/>
    <w:rsid w:val="00701DC3"/>
    <w:rsid w:val="00736AEF"/>
    <w:rsid w:val="00846B87"/>
    <w:rsid w:val="00910C8A"/>
    <w:rsid w:val="00C16652"/>
    <w:rsid w:val="00D11247"/>
    <w:rsid w:val="00DF5B00"/>
    <w:rsid w:val="00E70998"/>
    <w:rsid w:val="00F1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7263</Words>
  <Characters>4140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2019-07-18T12:06:00Z</cp:lastPrinted>
  <dcterms:created xsi:type="dcterms:W3CDTF">2019-07-18T13:12:00Z</dcterms:created>
  <dcterms:modified xsi:type="dcterms:W3CDTF">2019-07-18T13:21:00Z</dcterms:modified>
</cp:coreProperties>
</file>