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761"/>
        <w:gridCol w:w="5103"/>
      </w:tblGrid>
      <w:tr w:rsidR="00BE6C95" w:rsidRPr="002636F5" w:rsidTr="00BE6C95">
        <w:trPr>
          <w:trHeight w:val="1618"/>
        </w:trPr>
        <w:tc>
          <w:tcPr>
            <w:tcW w:w="2276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6C95" w:rsidRDefault="00BE6C95" w:rsidP="00BE6C95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Додаток </w:t>
            </w:r>
          </w:p>
          <w:p w:rsidR="00BE6C95" w:rsidRDefault="00BE6C95" w:rsidP="00BE6C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6C95" w:rsidRDefault="00BE6C95" w:rsidP="00CE48A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наказу Державної екологічної інспекц</w:t>
            </w:r>
            <w:r w:rsidR="00640A35">
              <w:rPr>
                <w:sz w:val="28"/>
                <w:szCs w:val="28"/>
                <w:lang w:eastAsia="en-US"/>
              </w:rPr>
              <w:t xml:space="preserve">ії України від 13.12.2019 № 341 </w:t>
            </w:r>
            <w:r>
              <w:rPr>
                <w:sz w:val="28"/>
                <w:szCs w:val="28"/>
                <w:lang w:eastAsia="en-US"/>
              </w:rPr>
              <w:t xml:space="preserve">(із змінами, наказ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654D3">
              <w:rPr>
                <w:sz w:val="28"/>
                <w:szCs w:val="28"/>
                <w:lang w:eastAsia="en-US"/>
              </w:rPr>
              <w:t xml:space="preserve">               </w:t>
            </w:r>
            <w:r w:rsidR="00CE48A7">
              <w:rPr>
                <w:sz w:val="28"/>
                <w:szCs w:val="28"/>
                <w:lang w:eastAsia="en-US"/>
              </w:rPr>
              <w:t>від 21</w:t>
            </w:r>
            <w:r>
              <w:rPr>
                <w:sz w:val="28"/>
                <w:szCs w:val="28"/>
                <w:lang w:eastAsia="en-US"/>
              </w:rPr>
              <w:t>.12.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2019 № </w:t>
            </w:r>
            <w:r w:rsidR="00CE48A7">
              <w:rPr>
                <w:rStyle w:val="rvts15"/>
                <w:sz w:val="28"/>
                <w:szCs w:val="28"/>
                <w:lang w:eastAsia="en-US"/>
              </w:rPr>
              <w:t>355</w:t>
            </w:r>
            <w:r>
              <w:rPr>
                <w:rStyle w:val="rvts15"/>
                <w:sz w:val="28"/>
                <w:szCs w:val="28"/>
                <w:lang w:eastAsia="en-US"/>
              </w:rPr>
              <w:t>)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C654D3" w:rsidRDefault="00C654D3" w:rsidP="00C65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C654D3" w:rsidRDefault="00C654D3" w:rsidP="00C65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у Волинській області – Головного державного інспектора з охорони навколишнього природного середовища Волинської області                         </w:t>
      </w:r>
    </w:p>
    <w:p w:rsidR="00C654D3" w:rsidRDefault="00C654D3" w:rsidP="00C654D3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16"/>
        <w:gridCol w:w="6947"/>
      </w:tblGrid>
      <w:tr w:rsidR="00C654D3" w:rsidTr="00C654D3"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Загальні умови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Посадові обов’язки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очолює Державну екологічну інспекцію у Волинській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Волинської області;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0" w:name="n166"/>
            <w:bookmarkEnd w:id="0"/>
            <w:r>
              <w:rPr>
                <w:sz w:val="28"/>
                <w:szCs w:val="28"/>
                <w:lang w:eastAsia="en-US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>
              <w:rPr>
                <w:sz w:val="28"/>
                <w:szCs w:val="28"/>
                <w:lang w:eastAsia="en-US"/>
              </w:rPr>
              <w:br/>
              <w:t>та притягнення до дисциплінарної відповідальності (крім своїх заступників);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" w:name="n159"/>
            <w:bookmarkEnd w:id="1"/>
            <w:r>
              <w:rPr>
                <w:sz w:val="28"/>
                <w:szCs w:val="28"/>
                <w:lang w:eastAsia="en-US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2" w:name="n161"/>
            <w:bookmarkStart w:id="3" w:name="n160"/>
            <w:bookmarkEnd w:id="2"/>
            <w:bookmarkEnd w:id="3"/>
            <w:r>
              <w:rPr>
                <w:sz w:val="28"/>
                <w:szCs w:val="28"/>
                <w:lang w:eastAsia="en-US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4" w:name="n127"/>
            <w:bookmarkEnd w:id="4"/>
            <w:r>
              <w:rPr>
                <w:sz w:val="28"/>
                <w:szCs w:val="28"/>
                <w:lang w:eastAsia="en-US"/>
              </w:rPr>
              <w:t>- забезпечує ефективне і цільове використання бюджетних коштів;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5" w:name="n129"/>
            <w:bookmarkStart w:id="6" w:name="n128"/>
            <w:bookmarkEnd w:id="5"/>
            <w:bookmarkEnd w:id="6"/>
            <w:r>
              <w:rPr>
                <w:sz w:val="28"/>
                <w:szCs w:val="28"/>
                <w:lang w:eastAsia="en-US"/>
              </w:rPr>
              <w:lastRenderedPageBreak/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7" w:name="n131"/>
            <w:bookmarkStart w:id="8" w:name="n130"/>
            <w:bookmarkEnd w:id="7"/>
            <w:bookmarkEnd w:id="8"/>
            <w:r>
              <w:rPr>
                <w:sz w:val="28"/>
                <w:szCs w:val="28"/>
                <w:lang w:eastAsia="en-US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9" w:name="n162"/>
            <w:bookmarkEnd w:id="9"/>
            <w:r>
              <w:rPr>
                <w:sz w:val="28"/>
                <w:szCs w:val="28"/>
                <w:lang w:eastAsia="en-US"/>
              </w:rPr>
              <w:t>- забезпечує в установленому порядку дієву взаємодію                    з Волинською обласною державною адміністрацією та обласною радою;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0" w:name="n164"/>
            <w:bookmarkStart w:id="11" w:name="n163"/>
            <w:bookmarkEnd w:id="10"/>
            <w:bookmarkEnd w:id="11"/>
            <w:r>
              <w:rPr>
                <w:sz w:val="28"/>
                <w:szCs w:val="28"/>
                <w:lang w:eastAsia="en-US"/>
              </w:rPr>
              <w:t>- призначає громадських інспекторів з охорони довкілля Волинської області і видає їм посвідчення, організовує їх роботу, надає їм методичну та практичну допомогу;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2" w:name="n167"/>
            <w:bookmarkStart w:id="13" w:name="n165"/>
            <w:bookmarkEnd w:id="12"/>
            <w:bookmarkEnd w:id="13"/>
            <w:r>
              <w:rPr>
                <w:sz w:val="28"/>
                <w:szCs w:val="28"/>
                <w:lang w:eastAsia="en-US"/>
              </w:rPr>
              <w:t xml:space="preserve">- порушує перед Головою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4" w:name="n168"/>
            <w:bookmarkEnd w:id="14"/>
            <w:r>
              <w:rPr>
                <w:sz w:val="28"/>
                <w:szCs w:val="28"/>
                <w:lang w:eastAsia="en-US"/>
              </w:rPr>
              <w:t>- підписує накази Інспекції;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5" w:name="n169"/>
            <w:bookmarkEnd w:id="15"/>
            <w:r>
              <w:rPr>
                <w:sz w:val="28"/>
                <w:szCs w:val="28"/>
                <w:lang w:eastAsia="en-US"/>
              </w:rPr>
              <w:t>- розподіляє обов'язки між своїми заступниками;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6" w:name="n170"/>
            <w:bookmarkEnd w:id="16"/>
            <w:r>
              <w:rPr>
                <w:sz w:val="28"/>
                <w:szCs w:val="28"/>
                <w:lang w:eastAsia="en-US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7" w:name="n171"/>
            <w:bookmarkEnd w:id="17"/>
            <w:r>
              <w:rPr>
                <w:sz w:val="28"/>
                <w:szCs w:val="28"/>
                <w:lang w:eastAsia="en-US"/>
              </w:rPr>
              <w:t xml:space="preserve">- подає Голові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затвердження структуру, штатний розпис і кошторис Інспекції;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sz w:val="28"/>
                <w:szCs w:val="28"/>
                <w:lang w:eastAsia="en-US"/>
              </w:rPr>
            </w:pPr>
            <w:bookmarkStart w:id="18" w:name="n172"/>
            <w:bookmarkEnd w:id="18"/>
            <w:r>
              <w:rPr>
                <w:sz w:val="28"/>
                <w:szCs w:val="28"/>
                <w:lang w:eastAsia="en-US"/>
              </w:rPr>
              <w:t>- проводить особистий прийом громадян;</w:t>
            </w:r>
          </w:p>
          <w:p w:rsidR="00C654D3" w:rsidRDefault="00C654D3">
            <w:pPr>
              <w:spacing w:line="256" w:lineRule="auto"/>
              <w:ind w:left="122" w:right="128"/>
              <w:jc w:val="both"/>
              <w:rPr>
                <w:bCs/>
                <w:spacing w:val="-2"/>
                <w:lang w:eastAsia="en-US"/>
              </w:rPr>
            </w:pPr>
            <w:bookmarkStart w:id="19" w:name="n173"/>
            <w:bookmarkEnd w:id="19"/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скликає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Умови оплати праці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 w:right="164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посадовий окла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д – 9690 грн.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надбавка до посадового окладу за ранг державного службовця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безстроково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2) </w:t>
            </w:r>
            <w:r>
              <w:rPr>
                <w:sz w:val="28"/>
                <w:szCs w:val="28"/>
                <w:lang w:eastAsia="en-US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2</w:t>
            </w:r>
            <w:r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до Порядку проведення конкурсу на зайняття посад державної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служби, в якому </w:t>
            </w:r>
            <w:proofErr w:type="spellStart"/>
            <w:r>
              <w:rPr>
                <w:sz w:val="28"/>
                <w:szCs w:val="28"/>
                <w:lang w:eastAsia="en-US"/>
              </w:rPr>
              <w:t>обов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’</w:t>
            </w:r>
            <w:proofErr w:type="spellStart"/>
            <w:r>
              <w:rPr>
                <w:sz w:val="28"/>
                <w:szCs w:val="28"/>
                <w:lang w:eastAsia="en-US"/>
              </w:rPr>
              <w:t>язково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зазначається така інформація</w:t>
            </w:r>
            <w:r>
              <w:rPr>
                <w:sz w:val="28"/>
                <w:szCs w:val="28"/>
                <w:lang w:val="ru-RU" w:eastAsia="en-US"/>
              </w:rPr>
              <w:t>:</w:t>
            </w:r>
          </w:p>
          <w:p w:rsidR="00C654D3" w:rsidRDefault="00C654D3">
            <w:pPr>
              <w:spacing w:line="256" w:lineRule="auto"/>
              <w:ind w:left="547" w:right="16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ім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’</w:t>
            </w:r>
            <w:r>
              <w:rPr>
                <w:sz w:val="28"/>
                <w:szCs w:val="28"/>
                <w:lang w:eastAsia="en-US"/>
              </w:rPr>
              <w:t>я, по батькові кандидата</w:t>
            </w:r>
            <w:r>
              <w:rPr>
                <w:sz w:val="28"/>
                <w:szCs w:val="28"/>
                <w:lang w:val="ru-RU" w:eastAsia="en-US"/>
              </w:rPr>
              <w:t xml:space="preserve">; </w:t>
            </w:r>
          </w:p>
          <w:p w:rsidR="00C654D3" w:rsidRDefault="00C654D3">
            <w:pPr>
              <w:spacing w:line="256" w:lineRule="auto"/>
              <w:ind w:left="547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реквізити документа, що посвідчує особу та підтверджує громадянство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547" w:right="164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підтвердження наявності відповідного ступеня вищої освіти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547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підтвердження </w:t>
            </w:r>
            <w:r>
              <w:rPr>
                <w:sz w:val="28"/>
                <w:szCs w:val="28"/>
                <w:lang w:val="ru-RU" w:eastAsia="en-US"/>
              </w:rPr>
              <w:t>р</w:t>
            </w:r>
            <w:proofErr w:type="spellStart"/>
            <w:r>
              <w:rPr>
                <w:sz w:val="28"/>
                <w:szCs w:val="28"/>
                <w:lang w:eastAsia="en-US"/>
              </w:rPr>
              <w:t>івня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володіння державною мовою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547" w:right="164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>
                <w:rPr>
                  <w:rStyle w:val="ab"/>
                  <w:color w:val="auto"/>
                  <w:lang w:eastAsia="en-US"/>
                </w:rPr>
                <w:t>частиною третьою</w:t>
              </w:r>
            </w:hyperlink>
            <w:r>
              <w:rPr>
                <w:sz w:val="28"/>
                <w:szCs w:val="28"/>
                <w:lang w:eastAsia="en-US"/>
              </w:rPr>
              <w:t xml:space="preserve"> або </w:t>
            </w:r>
            <w:hyperlink r:id="rId6" w:anchor="n14" w:tgtFrame="_blank" w:history="1">
              <w:r>
                <w:rPr>
                  <w:rStyle w:val="ab"/>
                  <w:color w:val="auto"/>
                  <w:lang w:eastAsia="en-US"/>
                </w:rPr>
                <w:t>четвертою</w:t>
              </w:r>
            </w:hyperlink>
            <w:r>
              <w:rPr>
                <w:sz w:val="28"/>
                <w:szCs w:val="28"/>
                <w:lang w:eastAsia="en-US"/>
              </w:rPr>
              <w:t xml:space="preserve"> статті 1 Закону України </w:t>
            </w:r>
            <w:r>
              <w:rPr>
                <w:sz w:val="28"/>
                <w:szCs w:val="28"/>
                <w:lang w:val="ru-RU" w:eastAsia="en-US"/>
              </w:rPr>
              <w:t>“</w:t>
            </w:r>
            <w:r>
              <w:rPr>
                <w:sz w:val="28"/>
                <w:szCs w:val="28"/>
                <w:lang w:eastAsia="en-US"/>
              </w:rPr>
              <w:t>Про очищення влади</w:t>
            </w:r>
            <w:r>
              <w:rPr>
                <w:sz w:val="28"/>
                <w:szCs w:val="28"/>
                <w:lang w:val="ru-RU" w:eastAsia="en-US"/>
              </w:rPr>
              <w:t>”</w:t>
            </w:r>
            <w:r>
              <w:rPr>
                <w:sz w:val="28"/>
                <w:szCs w:val="28"/>
                <w:lang w:eastAsia="en-US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C654D3" w:rsidRDefault="00C654D3">
            <w:pPr>
              <w:spacing w:line="256" w:lineRule="auto"/>
              <w:ind w:left="112" w:right="164" w:firstLine="4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компетентностей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C654D3" w:rsidRDefault="00C654D3">
            <w:pPr>
              <w:spacing w:line="256" w:lineRule="auto"/>
              <w:ind w:left="112" w:right="1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Документи подаються </w:t>
            </w:r>
            <w:r w:rsidRPr="00CE48A7">
              <w:rPr>
                <w:b/>
                <w:sz w:val="28"/>
                <w:szCs w:val="28"/>
                <w:lang w:eastAsia="en-US"/>
              </w:rPr>
              <w:t>до 1</w:t>
            </w:r>
            <w:r w:rsidRPr="00CE48A7">
              <w:rPr>
                <w:b/>
                <w:sz w:val="28"/>
                <w:szCs w:val="28"/>
                <w:lang w:val="ru-RU" w:eastAsia="en-US"/>
              </w:rPr>
              <w:t>8</w:t>
            </w:r>
            <w:r w:rsidRPr="00CE48A7">
              <w:rPr>
                <w:b/>
                <w:sz w:val="28"/>
                <w:szCs w:val="28"/>
                <w:lang w:eastAsia="en-US"/>
              </w:rPr>
              <w:t xml:space="preserve"> год. 00 хв. 26</w:t>
            </w:r>
            <w:r w:rsidRPr="00CE48A7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CE48A7">
              <w:rPr>
                <w:b/>
                <w:sz w:val="28"/>
                <w:szCs w:val="28"/>
                <w:lang w:eastAsia="en-US"/>
              </w:rPr>
              <w:t>грудня                          2019 року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eastAsia="en-US"/>
              </w:rPr>
              <w:t>адресою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м. Київ, провулок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Новопечерський</w:t>
            </w:r>
            <w:proofErr w:type="spellEnd"/>
            <w:r>
              <w:rPr>
                <w:sz w:val="28"/>
                <w:szCs w:val="28"/>
                <w:lang w:eastAsia="en-US"/>
              </w:rPr>
              <w:t>, 3, корпус, 2.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  <w:lang w:eastAsia="en-US"/>
              </w:rPr>
              <w:t>необов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’</w:t>
            </w:r>
            <w:proofErr w:type="spellStart"/>
            <w:r>
              <w:rPr>
                <w:sz w:val="28"/>
                <w:szCs w:val="28"/>
                <w:lang w:eastAsia="en-US"/>
              </w:rPr>
              <w:t>язкові</w:t>
            </w:r>
            <w:proofErr w:type="spellEnd"/>
            <w:r>
              <w:rPr>
                <w:sz w:val="28"/>
                <w:szCs w:val="28"/>
                <w:lang w:eastAsia="en-US"/>
              </w:rPr>
              <w:t>) документи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22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 w:rsidP="00C654D3">
            <w:pPr>
              <w:spacing w:line="256" w:lineRule="auto"/>
              <w:ind w:left="112" w:right="128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Київ, провулок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Новопечерський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3, корпус, 2,                                       </w:t>
            </w:r>
            <w:r w:rsidRPr="00CE48A7">
              <w:rPr>
                <w:b/>
                <w:sz w:val="28"/>
                <w:szCs w:val="28"/>
                <w:lang w:eastAsia="en-US"/>
              </w:rPr>
              <w:t>о 10 год. 00 хв. 14 січня 2020 року</w:t>
            </w:r>
            <w:r>
              <w:rPr>
                <w:sz w:val="28"/>
                <w:szCs w:val="28"/>
                <w:lang w:eastAsia="en-US"/>
              </w:rPr>
              <w:t xml:space="preserve"> (тестування)</w:t>
            </w:r>
          </w:p>
        </w:tc>
      </w:tr>
      <w:tr w:rsidR="00C654D3" w:rsidTr="00C654D3">
        <w:trPr>
          <w:trHeight w:val="22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>
              <w:rPr>
                <w:sz w:val="28"/>
                <w:szCs w:val="28"/>
                <w:lang w:eastAsia="en-US"/>
              </w:rPr>
              <w:br/>
              <w:t>з питань проведення конкурсу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54D3" w:rsidRDefault="00C654D3">
            <w:pPr>
              <w:spacing w:line="256" w:lineRule="auto"/>
              <w:ind w:left="1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Лєбєдєва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Тетяна Анатоліївна</w:t>
            </w:r>
          </w:p>
          <w:p w:rsidR="00C654D3" w:rsidRDefault="00C654D3">
            <w:pPr>
              <w:spacing w:line="256" w:lineRule="auto"/>
              <w:ind w:left="1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(044) 521-20-61</w:t>
            </w:r>
          </w:p>
          <w:p w:rsidR="00C654D3" w:rsidRDefault="00C654D3">
            <w:pPr>
              <w:spacing w:line="256" w:lineRule="auto"/>
              <w:ind w:left="112" w:right="19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kadru@dei.gov.ua</w:t>
            </w:r>
          </w:p>
          <w:p w:rsidR="00C654D3" w:rsidRDefault="00C654D3">
            <w:pPr>
              <w:spacing w:line="256" w:lineRule="auto"/>
              <w:ind w:left="112"/>
              <w:rPr>
                <w:sz w:val="28"/>
                <w:szCs w:val="28"/>
                <w:lang w:eastAsia="en-US"/>
              </w:rPr>
            </w:pPr>
            <w:bookmarkStart w:id="20" w:name="_GoBack"/>
            <w:bookmarkEnd w:id="20"/>
          </w:p>
        </w:tc>
      </w:tr>
      <w:tr w:rsidR="00C654D3" w:rsidTr="00C654D3"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Кваліфікаційні вимоги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Освіта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rvts0"/>
                <w:sz w:val="28"/>
                <w:szCs w:val="28"/>
                <w:lang w:eastAsia="en-US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Style w:val="rvts0"/>
                <w:sz w:val="28"/>
                <w:szCs w:val="28"/>
                <w:lang w:eastAsia="en-US"/>
              </w:rPr>
              <w:t xml:space="preserve">ступеня не нижче магістра 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Досвід роботи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 w:right="16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Володіння державною мовою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вільне володіння державною мовою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Володіння іноземною мовою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1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потребує</w:t>
            </w:r>
          </w:p>
        </w:tc>
      </w:tr>
      <w:tr w:rsidR="00C654D3" w:rsidTr="00C654D3"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Вимоги до компетентності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Вимога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right="16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Компоненти вимоги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tabs>
                <w:tab w:val="left" w:pos="1342"/>
              </w:tabs>
              <w:spacing w:line="256" w:lineRule="auto"/>
              <w:ind w:left="57" w:right="57" w:hanging="1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Ділові якості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654D3" w:rsidRDefault="00C654D3" w:rsidP="00C654D3">
            <w:pPr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spacing w:line="256" w:lineRule="auto"/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C654D3" w:rsidRDefault="00C654D3">
            <w:pPr>
              <w:tabs>
                <w:tab w:val="left" w:pos="263"/>
                <w:tab w:val="left" w:pos="1342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pStyle w:val="rvps2"/>
              <w:shd w:val="clear" w:color="auto" w:fill="FFFFFF"/>
              <w:spacing w:before="0" w:beforeAutospacing="0" w:after="150" w:afterAutospacing="0" w:line="256" w:lineRule="auto"/>
              <w:ind w:left="39" w:right="14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Особистісні якості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порядність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; 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чесність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дисциплінованість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комунікабельність; 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відповідальність; 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рішучість; 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гнучкість;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тактовність;</w:t>
            </w:r>
          </w:p>
          <w:p w:rsidR="00C654D3" w:rsidRDefault="00C654D3" w:rsidP="00C654D3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ind w:left="0" w:firstLine="1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ініціативність;</w:t>
            </w:r>
          </w:p>
          <w:p w:rsidR="00C654D3" w:rsidRDefault="00C654D3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- емоційна стабільність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tabs>
                <w:tab w:val="left" w:pos="1342"/>
              </w:tabs>
              <w:spacing w:line="256" w:lineRule="auto"/>
              <w:ind w:left="57" w:right="57" w:hanging="1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tabs>
                <w:tab w:val="left" w:pos="112"/>
                <w:tab w:val="left" w:pos="1342"/>
              </w:tabs>
              <w:spacing w:line="256" w:lineRule="auto"/>
              <w:ind w:left="112" w:right="1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C654D3" w:rsidTr="00C654D3"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keepNext/>
              <w:keepLines/>
              <w:spacing w:line="256" w:lineRule="auto"/>
              <w:ind w:left="176" w:right="1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Професійні знання</w:t>
            </w:r>
          </w:p>
        </w:tc>
      </w:tr>
      <w:tr w:rsidR="00C654D3" w:rsidTr="00C654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Вимога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right="16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Компоненти вимоги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keepNext/>
              <w:keepLines/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Знання законодавства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74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Знання:</w:t>
            </w:r>
          </w:p>
          <w:p w:rsidR="00C654D3" w:rsidRDefault="00C654D3">
            <w:pPr>
              <w:spacing w:line="256" w:lineRule="auto"/>
              <w:ind w:left="74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Конституції України;</w:t>
            </w:r>
          </w:p>
          <w:p w:rsidR="00C654D3" w:rsidRDefault="00C654D3">
            <w:pPr>
              <w:spacing w:line="256" w:lineRule="auto"/>
              <w:ind w:left="74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Закону України “Про державну службу”;</w:t>
            </w:r>
          </w:p>
          <w:p w:rsidR="00C654D3" w:rsidRDefault="00C654D3">
            <w:pPr>
              <w:spacing w:line="256" w:lineRule="auto"/>
              <w:ind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Закону України “Про запобігання корупції”.</w:t>
            </w:r>
          </w:p>
        </w:tc>
      </w:tr>
      <w:tr w:rsidR="00C654D3" w:rsidTr="00C654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keepNext/>
              <w:keepLines/>
              <w:spacing w:before="100" w:beforeAutospacing="1" w:after="100" w:afterAutospacing="1" w:line="256" w:lineRule="auto"/>
              <w:ind w:left="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4D3" w:rsidRDefault="00C654D3">
            <w:pPr>
              <w:spacing w:line="256" w:lineRule="auto"/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-рушення;</w:t>
            </w:r>
          </w:p>
          <w:p w:rsidR="00C654D3" w:rsidRDefault="00C654D3">
            <w:pPr>
              <w:spacing w:line="256" w:lineRule="auto"/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C654D3" w:rsidRDefault="00C654D3">
            <w:pPr>
              <w:spacing w:line="256" w:lineRule="auto"/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C654D3" w:rsidRDefault="00C654D3">
            <w:pPr>
              <w:spacing w:line="256" w:lineRule="auto"/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C654D3" w:rsidRDefault="00C654D3">
            <w:pPr>
              <w:spacing w:line="256" w:lineRule="auto"/>
              <w:ind w:left="74" w:right="1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C654D3" w:rsidRDefault="00C654D3" w:rsidP="00C654D3">
      <w:pPr>
        <w:rPr>
          <w:sz w:val="28"/>
          <w:szCs w:val="28"/>
        </w:rPr>
      </w:pPr>
    </w:p>
    <w:p w:rsidR="007B5388" w:rsidRDefault="007B5388" w:rsidP="00C654D3">
      <w:pPr>
        <w:jc w:val="center"/>
        <w:rPr>
          <w:sz w:val="28"/>
          <w:szCs w:val="28"/>
        </w:rPr>
      </w:pPr>
    </w:p>
    <w:sectPr w:rsidR="007B5388" w:rsidSect="00C654D3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40A35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0281A"/>
    <w:rsid w:val="00B107F1"/>
    <w:rsid w:val="00BD7985"/>
    <w:rsid w:val="00BD7C8A"/>
    <w:rsid w:val="00BE6C95"/>
    <w:rsid w:val="00C16652"/>
    <w:rsid w:val="00C654D3"/>
    <w:rsid w:val="00C66373"/>
    <w:rsid w:val="00C81045"/>
    <w:rsid w:val="00C85C85"/>
    <w:rsid w:val="00CE1E97"/>
    <w:rsid w:val="00CE48A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38E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C65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4836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2019-12-21T10:16:00Z</cp:lastPrinted>
  <dcterms:created xsi:type="dcterms:W3CDTF">2019-07-18T13:12:00Z</dcterms:created>
  <dcterms:modified xsi:type="dcterms:W3CDTF">2019-12-21T11:40:00Z</dcterms:modified>
</cp:coreProperties>
</file>