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BE55EF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>від</w:t>
            </w:r>
            <w:r w:rsidR="00BE55EF">
              <w:rPr>
                <w:rStyle w:val="rvts15"/>
                <w:sz w:val="28"/>
                <w:szCs w:val="28"/>
              </w:rPr>
              <w:t xml:space="preserve"> 07.02.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</w:t>
            </w:r>
            <w:r w:rsidR="00B1463A">
              <w:rPr>
                <w:rStyle w:val="rvts15"/>
                <w:sz w:val="28"/>
                <w:szCs w:val="28"/>
                <w:lang w:val="ru-RU"/>
              </w:rPr>
              <w:t>20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BE55EF">
              <w:rPr>
                <w:rStyle w:val="rvts15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>начальника Державної екологічної і</w:t>
      </w:r>
      <w:r w:rsidR="00D47C5B">
        <w:rPr>
          <w:sz w:val="28"/>
          <w:szCs w:val="28"/>
        </w:rPr>
        <w:t>нспекції</w:t>
      </w:r>
      <w:r w:rsidR="00290CD6">
        <w:rPr>
          <w:sz w:val="28"/>
          <w:szCs w:val="28"/>
        </w:rPr>
        <w:t xml:space="preserve"> Центрального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 xml:space="preserve">Головного державного інспектора </w:t>
      </w:r>
      <w:r w:rsidR="00D47C5B">
        <w:rPr>
          <w:sz w:val="28"/>
          <w:szCs w:val="28"/>
        </w:rPr>
        <w:t xml:space="preserve">                          </w:t>
      </w:r>
      <w:r w:rsidRPr="006A396A">
        <w:rPr>
          <w:sz w:val="28"/>
          <w:szCs w:val="28"/>
        </w:rPr>
        <w:t xml:space="preserve">з охорони навколишнього природного середовища </w:t>
      </w:r>
      <w:r w:rsidR="00290CD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D47C5B" w:rsidRDefault="00D47C5B" w:rsidP="005B2D8B">
            <w:pPr>
              <w:ind w:left="12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здійснення організаційної роботи, спрямованої на реалізацію державної політики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290CD6">
              <w:rPr>
                <w:color w:val="000000"/>
                <w:sz w:val="28"/>
                <w:szCs w:val="28"/>
              </w:rPr>
              <w:t xml:space="preserve">Полтавської </w:t>
            </w:r>
            <w:r>
              <w:rPr>
                <w:color w:val="000000"/>
                <w:sz w:val="28"/>
                <w:szCs w:val="28"/>
              </w:rPr>
              <w:t>області;</w:t>
            </w:r>
          </w:p>
          <w:p w:rsidR="00D47C5B" w:rsidRDefault="00D47C5B" w:rsidP="005B2D8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5A7DB4" w:rsidRPr="005A7DB4" w:rsidRDefault="00374EF4" w:rsidP="00374EF4">
            <w:pPr>
              <w:pStyle w:val="ab"/>
              <w:shd w:val="clear" w:color="auto" w:fill="FFFFFF"/>
              <w:ind w:left="405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D1D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A7DB4" w:rsidRPr="005A7DB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охорону земель, надр, зокрема щодо:</w:t>
            </w:r>
          </w:p>
          <w:p w:rsidR="005A7DB4" w:rsidRPr="008F1F65" w:rsidRDefault="005A7DB4" w:rsidP="0008073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консервації деградованих і малопродуктивних земель;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збереження водно-болотних угідь;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виконання екологічних вимог під час надання у власність і користування, зокрема в оренду, земельних ділянок;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заходів із запобігання забрудненню земель хімічними і радіоактивними речовинами, відходами, стічними водами;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екологічних нормативів з питань використання та охорони земель;</w:t>
            </w:r>
          </w:p>
          <w:p w:rsidR="005A7DB4" w:rsidRPr="008F1F65" w:rsidRDefault="005A7DB4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      </w:r>
          </w:p>
          <w:p w:rsidR="005A7DB4" w:rsidRPr="008F1F65" w:rsidRDefault="005A7DB4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установлення та використання водоохоронних зон</w:t>
            </w:r>
            <w:r w:rsidR="005B2D8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і прибережних захисних смуг, а також додержання режиму використання їх територій;</w:t>
            </w:r>
          </w:p>
          <w:p w:rsidR="005A7DB4" w:rsidRDefault="005A7DB4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використання та охорони надр;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про охорону, раціональне використання вод та відтворення водних ресурсів, зокрема щодо: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2D1D89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2D1D89" w:rsidRPr="002D1D89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1D89">
              <w:rPr>
                <w:sz w:val="28"/>
                <w:szCs w:val="28"/>
              </w:rPr>
              <w:t>наявності плану локалізації та ліквідації розливів забруднюючих речовин;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права державної власності на води;</w:t>
            </w:r>
          </w:p>
          <w:p w:rsidR="002D1D89" w:rsidRPr="008F1F65" w:rsidRDefault="00F4441F" w:rsidP="00F34A1C">
            <w:pPr>
              <w:shd w:val="clear" w:color="auto" w:fill="FFFFFF"/>
              <w:ind w:left="12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374EF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D1D89"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встановленого режиму господарської діяльності у зонах санітарної охорони джерел питного та господарсько-побутового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водопостачання, 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водоохо</w:t>
            </w:r>
            <w:r w:rsidR="00374EF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ронних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заходів з економного використання водних ресурсів;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використання води (водних об’єктів) відповідно до цілей та умов їх надання водокористувачам;</w:t>
            </w:r>
          </w:p>
          <w:p w:rsidR="002D1D89" w:rsidRPr="008F1F65" w:rsidRDefault="002D1D89" w:rsidP="00F34A1C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забруднених зворотних вод (стічні, шахтні, кар’єрні, дренажні води), баластних та 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лляльних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вод;</w:t>
            </w:r>
          </w:p>
          <w:p w:rsidR="002D1D89" w:rsidRPr="008F1F65" w:rsidRDefault="002D1D89" w:rsidP="00F34A1C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проведення робіт, пов’язаних із ліквідацією наслідків аварій, які можуть спричинити погіршення якості води;</w:t>
            </w:r>
          </w:p>
          <w:p w:rsidR="002D1D89" w:rsidRPr="008F1F65" w:rsidRDefault="002D1D89" w:rsidP="00F34A1C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здійснення заходів, пов’язаних із запобіганням шкідливій дії води і ліквідацією її наслідків;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      </w:r>
          </w:p>
          <w:p w:rsidR="002D1D89" w:rsidRPr="00D14D26" w:rsidRDefault="002D1D89" w:rsidP="00F34A1C">
            <w:pPr>
              <w:pStyle w:val="ab"/>
              <w:numPr>
                <w:ilvl w:val="0"/>
                <w:numId w:val="2"/>
              </w:numPr>
              <w:shd w:val="clear" w:color="auto" w:fill="FFFFFF"/>
              <w:ind w:left="122" w:right="128" w:firstLine="283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14D2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охорону атмосферного повітря, зокрема щодо: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виконання загальнодержавних, галузевих або регіональних природоохоронних програм;</w:t>
            </w:r>
          </w:p>
          <w:p w:rsidR="002D1D89" w:rsidRPr="008F1F65" w:rsidRDefault="002D1D89" w:rsidP="00F34A1C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наявності та додержання умов дозволів на викиди забруднюючих речовин;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нормативів у галузі охорони атмосферного повітря;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додержання екологічних показників нафто</w:t>
            </w:r>
            <w:r w:rsidR="0047180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продуктів (бензину автомобільного та дизельного палива), які реалізуються шляхом оптової та роздрібної торгівлі суб’єктами господарювання;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порядку провадження діяльності, спрямованої на штучні зміни стану атмосфери і атмосферних явищ у господарських цілях;</w:t>
            </w:r>
          </w:p>
          <w:p w:rsidR="002D1D89" w:rsidRPr="008F1F65" w:rsidRDefault="002D1D89" w:rsidP="005B2D8B">
            <w:pPr>
              <w:shd w:val="clear" w:color="auto" w:fill="FFFFFF"/>
              <w:ind w:left="122" w:right="128" w:firstLine="45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      </w:r>
          </w:p>
          <w:p w:rsidR="00D47C5B" w:rsidRDefault="00D47C5B" w:rsidP="00374EF4">
            <w:pPr>
              <w:ind w:right="128" w:firstLine="4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 </w:t>
            </w:r>
            <w:r>
              <w:rPr>
                <w:color w:val="000000"/>
                <w:sz w:val="28"/>
                <w:szCs w:val="28"/>
              </w:rPr>
              <w:t>охорону, захист, використання та відтворення лісів, зокрема щодо:</w:t>
            </w:r>
          </w:p>
          <w:p w:rsidR="00D47C5B" w:rsidRDefault="00D47C5B" w:rsidP="000A7AF0">
            <w:pPr>
              <w:shd w:val="clear" w:color="auto" w:fill="FFFFFF"/>
              <w:ind w:left="122" w:right="128" w:firstLine="28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також молодняку природного походження й самосівів на площах, призначених під лісовідновлення;</w:t>
            </w:r>
          </w:p>
          <w:p w:rsidR="00D47C5B" w:rsidRDefault="00D47C5B" w:rsidP="000A7AF0">
            <w:pPr>
              <w:shd w:val="clear" w:color="auto" w:fill="FFFFFF"/>
              <w:ind w:left="122" w:right="128" w:firstLine="28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повноти та законності здійснених заходів щодо відтворення лісів, зокрема цінними та рідкісними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раціонального та невиснажливого використання лісових ресурсів;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добування продуктів лісу та використання лісових ресурсів;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здійснення комплексу необхідних заходів захисту для забезпечення охорони лісів від пожеж, незаконних рубок, шкідників і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хвороб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пошкодження внаслідок антропогенного та іншого шкідливого впливу, застосування пестицидів і агрохімікатів у лісовому господарстві та лісах;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використання полезахисних лісосмуг, водоохоронних і захисних лісових насаджень;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заготівлі деревини в порядку рубок головного користування та здійснення лісогосподарських заходів;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експлуатації нових і реконструйованих підприємств,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цехів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агрегатів, транспортних шляхів, магістральних трубопроводів, комунальних та інших об’єктів, не забезпечених обладнанням, що запобігає шкідливому впливу на стан і відтворення лісів;</w:t>
            </w:r>
          </w:p>
          <w:p w:rsidR="002D1D89" w:rsidRPr="00471809" w:rsidRDefault="00471809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збереження корисної для лісу фауни</w:t>
            </w:r>
            <w:r w:rsidRPr="00471809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47C5B" w:rsidRDefault="000A7AF0" w:rsidP="000A7AF0">
            <w:pPr>
              <w:shd w:val="clear" w:color="auto" w:fill="FFFFFF"/>
              <w:ind w:left="122" w:right="128" w:firstLine="28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раціональне використання, відтворення і охорону об’єктів тваринного світу, зокрема щодо: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регулювання чисельності диких тварин;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використання і відтворення рідкісних та таких, що перебувають під загрозою зникнення, видів тварин, занесених до Червоної книги України;    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утримання та розведення диких тварин, які перебувають у стані неволі або в напіввільних умовах;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наявності документів, що підтверджують законність набуття диких тварин, у тому числі тих, що занесені до Червоної книги України;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наявності дозвільних документів на утримання та розведення диких тварин;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охорони середовища перебування, шляхів міграції, переселення, акліматизації і схрещування диких тварин;</w:t>
            </w:r>
          </w:p>
          <w:p w:rsidR="00D47C5B" w:rsidRDefault="00D47C5B" w:rsidP="000A7AF0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ввезення в Україну і вивезення за її межі об’єктів тваринного світу та знарядь їх добування;</w:t>
            </w:r>
          </w:p>
          <w:p w:rsidR="00D47C5B" w:rsidRDefault="00D47C5B" w:rsidP="007903BF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захисту диких тварин від жорстокого поводження;</w:t>
            </w:r>
          </w:p>
          <w:p w:rsidR="00D47C5B" w:rsidRDefault="00D47C5B" w:rsidP="007903BF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законності набуття у приватну власність об’єктів тваринного світу;</w:t>
            </w:r>
          </w:p>
          <w:p w:rsidR="00D47C5B" w:rsidRDefault="00374EF4" w:rsidP="00290CD6">
            <w:pPr>
              <w:shd w:val="clear" w:color="auto" w:fill="FFFFFF"/>
              <w:ind w:left="122" w:right="128" w:firstLine="28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охорону, використання і відтворення риби та інших водних живих ресурсів;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охорону, утримання і використання зелених насаджень;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використання, охорону і відтворення об’єктів рослинного світу;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під час ведення мисливського господарства та здійснення полювання;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D47C5B" w:rsidRDefault="00374EF4" w:rsidP="00374EF4">
            <w:pPr>
              <w:shd w:val="clear" w:color="auto" w:fill="FFFFFF"/>
              <w:ind w:left="122" w:right="12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47C5B">
              <w:rPr>
                <w:rFonts w:eastAsia="Times New Roman"/>
                <w:sz w:val="28"/>
                <w:szCs w:val="28"/>
                <w:lang w:eastAsia="ru-RU"/>
              </w:rPr>
              <w:t>про охорону і використання територій та об’єктів природно - заповідного фонду, зокрема щодо:</w:t>
            </w:r>
          </w:p>
          <w:p w:rsidR="00D47C5B" w:rsidRDefault="00D47C5B" w:rsidP="00374EF4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додержання режиму територій та об’єктів природно-заповідного фонду;</w:t>
            </w:r>
          </w:p>
          <w:p w:rsidR="00D47C5B" w:rsidRDefault="00D47C5B" w:rsidP="00033439">
            <w:pPr>
              <w:shd w:val="clear" w:color="auto" w:fill="FFFFFF"/>
              <w:ind w:left="122" w:right="128" w:firstLine="425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      </w:r>
          </w:p>
          <w:p w:rsidR="005B2D8B" w:rsidRPr="00805FE9" w:rsidRDefault="00805FE9" w:rsidP="00033439">
            <w:pPr>
              <w:shd w:val="clear" w:color="auto" w:fill="FFFFFF"/>
              <w:ind w:left="122" w:right="128" w:firstLine="40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B2D8B" w:rsidRPr="00805FE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 питань поводження з відходами, зокрема щодо: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n96"/>
            <w:bookmarkEnd w:id="1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n97"/>
            <w:bookmarkEnd w:id="2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складення і ведення реєстру об’єктів утворення, оброблення та утилізації відходів, реєстру місць видалення відходів;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n98"/>
            <w:bookmarkEnd w:id="3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n99"/>
            <w:bookmarkEnd w:id="4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" w:name="n100"/>
            <w:bookmarkEnd w:id="5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вимог нормативно-технічної та технологічної документації, погодженої в уста</w:t>
            </w:r>
            <w:r w:rsidR="00805FE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новленому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порядку, під час виробництва продукції (крім дослідних зразків) з відходів чи з їх використанням;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n102"/>
            <w:bookmarkEnd w:id="6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5B2D8B" w:rsidRPr="008F1F65" w:rsidRDefault="005B2D8B" w:rsidP="00033439">
            <w:pPr>
              <w:shd w:val="clear" w:color="auto" w:fill="FFFFFF"/>
              <w:ind w:left="122"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n103"/>
            <w:bookmarkEnd w:id="7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дотримання вимог екологічної безпеки під час транспортування, зберігання, використання, </w:t>
            </w:r>
            <w:proofErr w:type="spellStart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знешкод</w:t>
            </w:r>
            <w:r w:rsidR="00805FE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ження</w:t>
            </w:r>
            <w:proofErr w:type="spellEnd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захоронення хімічних засобів захисту рослин, мінеральних добрив, токсичних речовин і відходів;</w:t>
            </w:r>
          </w:p>
          <w:p w:rsidR="005B2D8B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8" w:name="n104"/>
            <w:bookmarkEnd w:id="8"/>
            <w:r w:rsidRPr="008F1F6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своєчасного та повного здійснення заходів із захисту земель від засмічення та забруднення відходами;</w:t>
            </w:r>
          </w:p>
          <w:p w:rsidR="005B2D8B" w:rsidRPr="005B2D8B" w:rsidRDefault="005B2D8B" w:rsidP="005B2D8B">
            <w:pPr>
              <w:shd w:val="clear" w:color="auto" w:fill="FFFFFF"/>
              <w:ind w:right="128" w:firstLine="44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B2D8B">
              <w:rPr>
                <w:rFonts w:eastAsia="Times New Roman"/>
                <w:sz w:val="28"/>
                <w:szCs w:val="28"/>
                <w:lang w:eastAsia="ru-RU"/>
              </w:rPr>
              <w:t>погодження схем санітарного очищення населених пунктів;</w:t>
            </w:r>
          </w:p>
          <w:p w:rsidR="00D47C5B" w:rsidRDefault="00D47C5B" w:rsidP="005B2D8B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) </w:t>
            </w:r>
            <w:r>
              <w:rPr>
                <w:sz w:val="28"/>
                <w:szCs w:val="28"/>
              </w:rPr>
              <w:t>забезпечення контролю складанн</w:t>
            </w:r>
            <w:r w:rsidR="00701E9B">
              <w:rPr>
                <w:sz w:val="28"/>
                <w:szCs w:val="28"/>
              </w:rPr>
              <w:t>я протоколів про адміністративні</w:t>
            </w:r>
            <w:r>
              <w:rPr>
                <w:sz w:val="28"/>
                <w:szCs w:val="28"/>
              </w:rPr>
              <w:t xml:space="preserve"> правопорушення та розгляд справ </w:t>
            </w:r>
            <w:r w:rsidR="00701E9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про адміністративні правопорушення, накладання адміністративних стягнень, у випадках передбачених законом, державними інспекторами з охорони навколишнього природного середовища </w:t>
            </w:r>
            <w:r w:rsidR="00B572F5">
              <w:rPr>
                <w:sz w:val="28"/>
                <w:szCs w:val="28"/>
                <w:lang w:val="ru-RU"/>
              </w:rPr>
              <w:t>Центрального округу</w:t>
            </w:r>
            <w:r>
              <w:rPr>
                <w:sz w:val="28"/>
                <w:szCs w:val="28"/>
              </w:rPr>
              <w:t>;</w:t>
            </w:r>
          </w:p>
          <w:p w:rsidR="005A7DB4" w:rsidRPr="00A330C0" w:rsidRDefault="00290CD6" w:rsidP="00B572F5">
            <w:pPr>
              <w:ind w:left="122" w:right="128"/>
              <w:jc w:val="both"/>
              <w:rPr>
                <w:bCs/>
                <w:spacing w:val="-2"/>
              </w:rPr>
            </w:pPr>
            <w:r>
              <w:rPr>
                <w:sz w:val="28"/>
                <w:szCs w:val="28"/>
              </w:rPr>
              <w:t>4</w:t>
            </w:r>
            <w:r w:rsidR="00D47C5B">
              <w:rPr>
                <w:sz w:val="28"/>
                <w:szCs w:val="28"/>
              </w:rPr>
              <w:t xml:space="preserve">) внесення пропозицій начальнику Державної екологічної інспекції </w:t>
            </w:r>
            <w:r w:rsidR="00B572F5" w:rsidRPr="00C03EE2">
              <w:rPr>
                <w:sz w:val="28"/>
                <w:szCs w:val="28"/>
              </w:rPr>
              <w:t>Центрального</w:t>
            </w:r>
            <w:r w:rsidR="002D1D89">
              <w:rPr>
                <w:sz w:val="28"/>
                <w:szCs w:val="28"/>
              </w:rPr>
              <w:t xml:space="preserve"> округу</w:t>
            </w:r>
            <w:r w:rsidR="00D47C5B">
              <w:rPr>
                <w:sz w:val="28"/>
                <w:szCs w:val="28"/>
              </w:rPr>
              <w:t xml:space="preserve"> щодо звернення відповідних служб з питань щодо: призупинення чи анулювання в установленому законодавством порядку дозволів, ліцензій, сертифікатів, висновків, рішень, лімітів, квот, погоджень, </w:t>
            </w:r>
            <w:proofErr w:type="spellStart"/>
            <w:r w:rsidR="00D47C5B">
              <w:rPr>
                <w:sz w:val="28"/>
                <w:szCs w:val="28"/>
              </w:rPr>
              <w:t>свідоцтв</w:t>
            </w:r>
            <w:proofErr w:type="spellEnd"/>
            <w:r w:rsidR="00D47C5B">
              <w:rPr>
                <w:sz w:val="28"/>
                <w:szCs w:val="28"/>
              </w:rPr>
              <w:t xml:space="preserve"> на спеціальне використання природних ресурсів, </w:t>
            </w:r>
            <w:r w:rsidR="00427FFD" w:rsidRPr="00427FFD">
              <w:rPr>
                <w:sz w:val="28"/>
                <w:szCs w:val="28"/>
              </w:rPr>
              <w:t>викиди і скиди забруднюючих речовин у навколишнє природне середовище, поводження з небезпечними хімічними речовинами</w:t>
            </w:r>
            <w:r w:rsidR="00427FFD">
              <w:rPr>
                <w:sz w:val="28"/>
                <w:szCs w:val="28"/>
              </w:rPr>
              <w:t xml:space="preserve">, </w:t>
            </w:r>
            <w:r w:rsidR="00D47C5B">
              <w:rPr>
                <w:sz w:val="28"/>
                <w:szCs w:val="28"/>
              </w:rPr>
              <w:t xml:space="preserve">транскордонне переміщення об’єктів рослинного і тваринного світу (у тому числі водних живих ресурсів, а також щодо встановлення нормативів допустимих рівнів шкідливого впливу на стан навколишнього природного середовища </w:t>
            </w:r>
            <w:r>
              <w:rPr>
                <w:sz w:val="28"/>
                <w:szCs w:val="28"/>
              </w:rPr>
              <w:t xml:space="preserve">Полтавської </w:t>
            </w:r>
            <w:r w:rsidR="00D47C5B">
              <w:rPr>
                <w:sz w:val="28"/>
                <w:szCs w:val="28"/>
              </w:rPr>
              <w:t>області</w:t>
            </w:r>
            <w:bookmarkStart w:id="9" w:name="n42"/>
            <w:bookmarkStart w:id="10" w:name="n59"/>
            <w:bookmarkStart w:id="11" w:name="n63"/>
            <w:bookmarkStart w:id="12" w:name="n71"/>
            <w:bookmarkStart w:id="13" w:name="n76"/>
            <w:bookmarkStart w:id="14" w:name="n83"/>
            <w:bookmarkStart w:id="15" w:name="n90"/>
            <w:bookmarkStart w:id="16" w:name="n95"/>
            <w:bookmarkStart w:id="17" w:name="n101"/>
            <w:bookmarkStart w:id="18" w:name="n105"/>
            <w:bookmarkStart w:id="19" w:name="n108"/>
            <w:bookmarkStart w:id="20" w:name="n110"/>
            <w:bookmarkStart w:id="21" w:name="n113"/>
            <w:bookmarkStart w:id="22" w:name="n119"/>
            <w:bookmarkStart w:id="23" w:name="n120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30C0D" w:rsidRPr="00080739">
              <w:rPr>
                <w:sz w:val="28"/>
                <w:szCs w:val="28"/>
                <w:shd w:val="clear" w:color="auto" w:fill="FFFFFF"/>
                <w:lang w:val="ru-RU"/>
              </w:rPr>
              <w:t>10600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80A19" w:rsidRDefault="004A10A8" w:rsidP="00E96A38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C723A1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</w:t>
            </w:r>
            <w:r w:rsidR="00502751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Pr="00C723A1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C723A1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>, в якому обов</w:t>
            </w:r>
            <w:r w:rsidR="0073767A" w:rsidRPr="00C723A1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C723A1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B1463A" w:rsidP="00173762">
            <w:pPr>
              <w:ind w:left="112" w:right="131" w:firstLine="435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Національного агентства України                       з питань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380A19">
              <w:rPr>
                <w:sz w:val="28"/>
                <w:szCs w:val="28"/>
              </w:rPr>
              <w:t xml:space="preserve">до </w:t>
            </w:r>
            <w:r w:rsidRPr="005F187E">
              <w:rPr>
                <w:sz w:val="28"/>
                <w:szCs w:val="28"/>
              </w:rPr>
              <w:t>1</w:t>
            </w:r>
            <w:r w:rsidR="00173762">
              <w:rPr>
                <w:sz w:val="28"/>
                <w:szCs w:val="28"/>
              </w:rPr>
              <w:t>6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173762">
              <w:rPr>
                <w:sz w:val="28"/>
                <w:szCs w:val="28"/>
              </w:rPr>
              <w:t>45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173762">
              <w:rPr>
                <w:sz w:val="28"/>
                <w:szCs w:val="28"/>
              </w:rPr>
              <w:t>14</w:t>
            </w:r>
            <w:r w:rsidRPr="00D16B93">
              <w:rPr>
                <w:sz w:val="28"/>
                <w:szCs w:val="28"/>
              </w:rPr>
              <w:t xml:space="preserve"> лютого</w:t>
            </w:r>
            <w:r w:rsidRPr="005F187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5F187E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72240D" w:rsidRPr="00DA63F5" w:rsidRDefault="0072240D" w:rsidP="0072240D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E97C71" w:rsidRDefault="0072240D" w:rsidP="00930C0D">
            <w:pPr>
              <w:ind w:left="122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</w:t>
            </w:r>
            <w:r w:rsidR="00930C0D" w:rsidRPr="00930C0D">
              <w:rPr>
                <w:sz w:val="28"/>
                <w:szCs w:val="28"/>
                <w:lang w:val="ru-RU"/>
              </w:rPr>
              <w:t xml:space="preserve"> 21</w:t>
            </w:r>
            <w:r>
              <w:rPr>
                <w:sz w:val="28"/>
                <w:szCs w:val="28"/>
              </w:rPr>
              <w:t xml:space="preserve"> лютого </w:t>
            </w:r>
            <w:r w:rsidRPr="00DA63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року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13B9D" w:rsidP="00413B9D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9439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”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, </w:t>
            </w:r>
            <w:r w:rsidRPr="00E1249A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084E61"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E124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515923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71809" w:rsidRPr="00E1249A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ab"/>
              <w:numPr>
                <w:ilvl w:val="0"/>
                <w:numId w:val="4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Pr="00C04533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471809" w:rsidRPr="00380A19" w:rsidTr="00F74770">
        <w:tc>
          <w:tcPr>
            <w:tcW w:w="10486" w:type="dxa"/>
            <w:gridSpan w:val="3"/>
          </w:tcPr>
          <w:p w:rsidR="00471809" w:rsidRPr="00380A19" w:rsidRDefault="00471809" w:rsidP="0047180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71809" w:rsidRPr="00380A19" w:rsidTr="00F74770">
        <w:tc>
          <w:tcPr>
            <w:tcW w:w="3539" w:type="dxa"/>
            <w:gridSpan w:val="2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71809" w:rsidRPr="00380A19" w:rsidRDefault="00471809" w:rsidP="00471809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47206"/>
    <w:rsid w:val="00080739"/>
    <w:rsid w:val="000A2BC1"/>
    <w:rsid w:val="000A7AF0"/>
    <w:rsid w:val="000D04A8"/>
    <w:rsid w:val="000E6553"/>
    <w:rsid w:val="001247B9"/>
    <w:rsid w:val="0017085F"/>
    <w:rsid w:val="00173762"/>
    <w:rsid w:val="00205534"/>
    <w:rsid w:val="00251AB8"/>
    <w:rsid w:val="002534F1"/>
    <w:rsid w:val="002745F3"/>
    <w:rsid w:val="00280B7E"/>
    <w:rsid w:val="00282084"/>
    <w:rsid w:val="00290CD6"/>
    <w:rsid w:val="002916C8"/>
    <w:rsid w:val="002B065E"/>
    <w:rsid w:val="002D1A0F"/>
    <w:rsid w:val="002D1D89"/>
    <w:rsid w:val="002E79D9"/>
    <w:rsid w:val="003102A1"/>
    <w:rsid w:val="003255D4"/>
    <w:rsid w:val="0032699A"/>
    <w:rsid w:val="00353294"/>
    <w:rsid w:val="00362B3B"/>
    <w:rsid w:val="003633F9"/>
    <w:rsid w:val="00371950"/>
    <w:rsid w:val="00374EF4"/>
    <w:rsid w:val="0037612E"/>
    <w:rsid w:val="0038737A"/>
    <w:rsid w:val="00413B9D"/>
    <w:rsid w:val="00427FFD"/>
    <w:rsid w:val="0046383A"/>
    <w:rsid w:val="00471809"/>
    <w:rsid w:val="00474F76"/>
    <w:rsid w:val="00482BF4"/>
    <w:rsid w:val="004A10A8"/>
    <w:rsid w:val="00502751"/>
    <w:rsid w:val="00515923"/>
    <w:rsid w:val="0052565F"/>
    <w:rsid w:val="00533387"/>
    <w:rsid w:val="00571F32"/>
    <w:rsid w:val="00596B35"/>
    <w:rsid w:val="005A7DB4"/>
    <w:rsid w:val="005B2D8B"/>
    <w:rsid w:val="005C40EA"/>
    <w:rsid w:val="005E76F0"/>
    <w:rsid w:val="00600DCD"/>
    <w:rsid w:val="00660CB1"/>
    <w:rsid w:val="006A396A"/>
    <w:rsid w:val="00701DC3"/>
    <w:rsid w:val="00701E9B"/>
    <w:rsid w:val="0072240D"/>
    <w:rsid w:val="00736AEF"/>
    <w:rsid w:val="0073767A"/>
    <w:rsid w:val="007903BF"/>
    <w:rsid w:val="007B5388"/>
    <w:rsid w:val="007C38ED"/>
    <w:rsid w:val="00805FE9"/>
    <w:rsid w:val="00846B87"/>
    <w:rsid w:val="00885AA9"/>
    <w:rsid w:val="00894986"/>
    <w:rsid w:val="00910C8A"/>
    <w:rsid w:val="00930C0D"/>
    <w:rsid w:val="009459F3"/>
    <w:rsid w:val="00946628"/>
    <w:rsid w:val="0097162B"/>
    <w:rsid w:val="0098519B"/>
    <w:rsid w:val="009B40BE"/>
    <w:rsid w:val="00AF7C49"/>
    <w:rsid w:val="00B107F1"/>
    <w:rsid w:val="00B1463A"/>
    <w:rsid w:val="00B572F5"/>
    <w:rsid w:val="00BD7985"/>
    <w:rsid w:val="00BE55EF"/>
    <w:rsid w:val="00C03EE2"/>
    <w:rsid w:val="00C16652"/>
    <w:rsid w:val="00C5734A"/>
    <w:rsid w:val="00C66373"/>
    <w:rsid w:val="00C723A1"/>
    <w:rsid w:val="00C81045"/>
    <w:rsid w:val="00C85C85"/>
    <w:rsid w:val="00CE1E97"/>
    <w:rsid w:val="00CE77A6"/>
    <w:rsid w:val="00D10233"/>
    <w:rsid w:val="00D11247"/>
    <w:rsid w:val="00D1162A"/>
    <w:rsid w:val="00D12C59"/>
    <w:rsid w:val="00D14D26"/>
    <w:rsid w:val="00D336BE"/>
    <w:rsid w:val="00D43AE6"/>
    <w:rsid w:val="00D47C5B"/>
    <w:rsid w:val="00D75D68"/>
    <w:rsid w:val="00D8100A"/>
    <w:rsid w:val="00DB6E65"/>
    <w:rsid w:val="00DF5B00"/>
    <w:rsid w:val="00E70998"/>
    <w:rsid w:val="00E96A38"/>
    <w:rsid w:val="00E97C71"/>
    <w:rsid w:val="00EA4331"/>
    <w:rsid w:val="00F04E30"/>
    <w:rsid w:val="00F1217E"/>
    <w:rsid w:val="00F34A1C"/>
    <w:rsid w:val="00F37D37"/>
    <w:rsid w:val="00F4441F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C8D7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10142</Words>
  <Characters>5782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2020-02-07T08:36:00Z</cp:lastPrinted>
  <dcterms:created xsi:type="dcterms:W3CDTF">2019-07-18T13:12:00Z</dcterms:created>
  <dcterms:modified xsi:type="dcterms:W3CDTF">2020-02-07T13:43:00Z</dcterms:modified>
</cp:coreProperties>
</file>