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6129"/>
        <w:gridCol w:w="4253"/>
      </w:tblGrid>
      <w:tr w:rsidR="00D9402B" w:rsidRPr="00ED47CE" w:rsidTr="007D16FF">
        <w:trPr>
          <w:trHeight w:val="284"/>
        </w:trPr>
        <w:tc>
          <w:tcPr>
            <w:tcW w:w="6129" w:type="dxa"/>
          </w:tcPr>
          <w:p w:rsidR="00D9402B" w:rsidRPr="00ED47CE" w:rsidRDefault="00D9402B" w:rsidP="002D49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402B" w:rsidRDefault="00D9402B" w:rsidP="00755ADB">
            <w:pPr>
              <w:pStyle w:val="rvps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D16FF" w:rsidRPr="00953105" w:rsidRDefault="007D16FF" w:rsidP="007D16FF">
            <w:pPr>
              <w:jc w:val="both"/>
              <w:rPr>
                <w:sz w:val="28"/>
                <w:szCs w:val="28"/>
                <w:lang w:val="ru-RU"/>
              </w:rPr>
            </w:pPr>
            <w:r w:rsidRPr="00953105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7D16FF" w:rsidRPr="00953105" w:rsidRDefault="007D16FF" w:rsidP="007D16FF">
            <w:pPr>
              <w:jc w:val="both"/>
              <w:rPr>
                <w:sz w:val="28"/>
                <w:szCs w:val="28"/>
              </w:rPr>
            </w:pPr>
            <w:r w:rsidRPr="00953105">
              <w:rPr>
                <w:sz w:val="28"/>
                <w:szCs w:val="28"/>
              </w:rPr>
              <w:t>до наказу Державної екологічної</w:t>
            </w:r>
            <w:r w:rsidRPr="00953105">
              <w:rPr>
                <w:sz w:val="28"/>
                <w:szCs w:val="28"/>
                <w:lang w:val="ru-RU"/>
              </w:rPr>
              <w:t xml:space="preserve"> </w:t>
            </w:r>
            <w:r w:rsidRPr="00953105">
              <w:rPr>
                <w:sz w:val="28"/>
                <w:szCs w:val="28"/>
              </w:rPr>
              <w:t>інспекції України</w:t>
            </w:r>
          </w:p>
          <w:p w:rsidR="007D16FF" w:rsidRDefault="007D16FF" w:rsidP="007D16FF">
            <w:pPr>
              <w:pStyle w:val="rvps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02 лютого 2021 р. № 66</w:t>
            </w:r>
          </w:p>
          <w:p w:rsidR="007D16FF" w:rsidRPr="00ED47CE" w:rsidRDefault="007D16FF" w:rsidP="00755ADB">
            <w:pPr>
              <w:pStyle w:val="rvps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9402B" w:rsidRPr="00ED47CE" w:rsidRDefault="00D9402B" w:rsidP="00D9402B">
      <w:pPr>
        <w:jc w:val="center"/>
        <w:rPr>
          <w:color w:val="000000"/>
          <w:sz w:val="28"/>
          <w:szCs w:val="28"/>
        </w:rPr>
      </w:pPr>
      <w:r w:rsidRPr="00ED47CE">
        <w:rPr>
          <w:color w:val="000000"/>
          <w:sz w:val="28"/>
          <w:szCs w:val="28"/>
        </w:rPr>
        <w:t xml:space="preserve"> </w:t>
      </w:r>
    </w:p>
    <w:p w:rsidR="00D9402B" w:rsidRPr="00ED47CE" w:rsidRDefault="00D9402B" w:rsidP="00D9402B">
      <w:pPr>
        <w:jc w:val="center"/>
        <w:rPr>
          <w:sz w:val="28"/>
          <w:szCs w:val="28"/>
        </w:rPr>
      </w:pPr>
      <w:r w:rsidRPr="00ED47CE">
        <w:rPr>
          <w:sz w:val="28"/>
          <w:szCs w:val="28"/>
        </w:rPr>
        <w:t>Оголошення</w:t>
      </w:r>
    </w:p>
    <w:p w:rsidR="00D9402B" w:rsidRPr="00ED47CE" w:rsidRDefault="00D9402B" w:rsidP="00D9402B">
      <w:pPr>
        <w:jc w:val="center"/>
        <w:rPr>
          <w:sz w:val="28"/>
          <w:szCs w:val="28"/>
        </w:rPr>
      </w:pPr>
      <w:r w:rsidRPr="00ED47CE">
        <w:rPr>
          <w:sz w:val="28"/>
          <w:szCs w:val="28"/>
        </w:rPr>
        <w:t>про добір на період дії карантину</w:t>
      </w:r>
    </w:p>
    <w:p w:rsidR="00D9402B" w:rsidRPr="00ED47CE" w:rsidRDefault="00D9402B" w:rsidP="00D9402B">
      <w:pPr>
        <w:jc w:val="center"/>
        <w:rPr>
          <w:sz w:val="28"/>
          <w:szCs w:val="26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010"/>
        <w:gridCol w:w="6966"/>
      </w:tblGrid>
      <w:tr w:rsidR="00D9402B" w:rsidRPr="00ED47CE" w:rsidTr="002D49A7">
        <w:tc>
          <w:tcPr>
            <w:tcW w:w="3559" w:type="dxa"/>
            <w:gridSpan w:val="2"/>
          </w:tcPr>
          <w:p w:rsidR="00D9402B" w:rsidRPr="00ED47CE" w:rsidRDefault="00D9402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Назва та категорія посади,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щодо якої прийнято рішення про необхідність призначення</w:t>
            </w:r>
          </w:p>
        </w:tc>
        <w:tc>
          <w:tcPr>
            <w:tcW w:w="6995" w:type="dxa"/>
            <w:shd w:val="clear" w:color="auto" w:fill="FFFFFF"/>
          </w:tcPr>
          <w:p w:rsidR="00D9402B" w:rsidRPr="00ED47CE" w:rsidRDefault="00D9402B" w:rsidP="002D49A7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napToGrid w:val="0"/>
                <w:spacing w:val="-4"/>
                <w:sz w:val="28"/>
                <w:szCs w:val="28"/>
              </w:rPr>
              <w:t>провідний</w:t>
            </w:r>
            <w:r w:rsidRPr="00ED47CE">
              <w:rPr>
                <w:snapToGrid w:val="0"/>
                <w:spacing w:val="-4"/>
                <w:sz w:val="28"/>
                <w:szCs w:val="28"/>
              </w:rPr>
              <w:t xml:space="preserve"> спеціаліст відділу державного екологічного нагляду (контролю) промислового забруднення Управління державного екологічного нагляду (контролю) промислового забруднення</w:t>
            </w:r>
            <w:r>
              <w:rPr>
                <w:snapToGrid w:val="0"/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napToGrid w:val="0"/>
                <w:spacing w:val="-4"/>
                <w:sz w:val="28"/>
                <w:szCs w:val="28"/>
              </w:rPr>
              <w:t>– </w:t>
            </w:r>
            <w:r w:rsidR="007D16FF">
              <w:rPr>
                <w:snapToGrid w:val="0"/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napToGrid w:val="0"/>
                <w:spacing w:val="-4"/>
                <w:sz w:val="28"/>
                <w:szCs w:val="28"/>
              </w:rPr>
              <w:t>державний інспектор України з охорони навколишнього природного середовища</w:t>
            </w:r>
            <w:r w:rsidRPr="00ED47CE">
              <w:rPr>
                <w:spacing w:val="-4"/>
                <w:sz w:val="28"/>
                <w:szCs w:val="28"/>
              </w:rPr>
              <w:t xml:space="preserve">; </w:t>
            </w:r>
          </w:p>
          <w:p w:rsidR="00D9402B" w:rsidRPr="00ED47CE" w:rsidRDefault="00D9402B" w:rsidP="007D16FF">
            <w:pPr>
              <w:shd w:val="clear" w:color="auto" w:fill="FFFFFF"/>
              <w:ind w:left="126" w:right="104"/>
              <w:jc w:val="both"/>
              <w:textAlignment w:val="baseline"/>
              <w:rPr>
                <w:rFonts w:eastAsia="Times New Roman"/>
                <w:snapToGrid w:val="0"/>
                <w:spacing w:val="-4"/>
                <w:sz w:val="28"/>
                <w:szCs w:val="28"/>
              </w:rPr>
            </w:pPr>
            <w:r w:rsidRPr="00ED47CE">
              <w:rPr>
                <w:rFonts w:eastAsia="Times New Roman"/>
                <w:snapToGrid w:val="0"/>
                <w:spacing w:val="-4"/>
                <w:sz w:val="28"/>
                <w:szCs w:val="28"/>
              </w:rPr>
              <w:t xml:space="preserve">посада державної служби </w:t>
            </w:r>
            <w:r w:rsidR="007D16FF">
              <w:rPr>
                <w:rFonts w:eastAsia="Times New Roman"/>
                <w:snapToGrid w:val="0"/>
                <w:spacing w:val="-4"/>
                <w:sz w:val="28"/>
                <w:szCs w:val="28"/>
              </w:rPr>
              <w:t xml:space="preserve">категорії </w:t>
            </w:r>
            <w:r w:rsidR="007D16FF" w:rsidRPr="007D16FF"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  <w:t>“</w:t>
            </w:r>
            <w:r w:rsidR="007D16FF">
              <w:rPr>
                <w:rFonts w:eastAsia="Times New Roman"/>
                <w:snapToGrid w:val="0"/>
                <w:spacing w:val="-4"/>
                <w:sz w:val="28"/>
                <w:szCs w:val="28"/>
              </w:rPr>
              <w:t>В</w:t>
            </w:r>
            <w:r w:rsidR="007D16FF" w:rsidRPr="007D16FF"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  <w:t>”</w:t>
            </w:r>
            <w:r w:rsidR="004A3583">
              <w:rPr>
                <w:rFonts w:eastAsia="Times New Roman"/>
                <w:snapToGrid w:val="0"/>
                <w:spacing w:val="-4"/>
                <w:sz w:val="28"/>
                <w:szCs w:val="28"/>
              </w:rPr>
              <w:t>.</w:t>
            </w:r>
          </w:p>
        </w:tc>
      </w:tr>
      <w:tr w:rsidR="00D9402B" w:rsidRPr="00ED47CE" w:rsidTr="002D49A7">
        <w:tc>
          <w:tcPr>
            <w:tcW w:w="3559" w:type="dxa"/>
            <w:gridSpan w:val="2"/>
          </w:tcPr>
          <w:p w:rsidR="00D9402B" w:rsidRPr="00ED47CE" w:rsidRDefault="00D9402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Місце роботи</w:t>
            </w:r>
          </w:p>
        </w:tc>
        <w:tc>
          <w:tcPr>
            <w:tcW w:w="6995" w:type="dxa"/>
            <w:shd w:val="clear" w:color="auto" w:fill="FFFFFF"/>
          </w:tcPr>
          <w:p w:rsidR="00D9402B" w:rsidRDefault="00D9402B" w:rsidP="002D49A7">
            <w:pPr>
              <w:shd w:val="clear" w:color="auto" w:fill="FFFFFF"/>
              <w:ind w:left="126" w:right="104"/>
              <w:jc w:val="both"/>
              <w:textAlignment w:val="baseline"/>
              <w:rPr>
                <w:snapToGrid w:val="0"/>
                <w:spacing w:val="-4"/>
                <w:sz w:val="28"/>
                <w:szCs w:val="28"/>
              </w:rPr>
            </w:pPr>
            <w:r>
              <w:rPr>
                <w:snapToGrid w:val="0"/>
                <w:spacing w:val="-4"/>
                <w:sz w:val="28"/>
                <w:szCs w:val="28"/>
              </w:rPr>
              <w:t>місто Кривий Ріг</w:t>
            </w:r>
            <w:r w:rsidR="007D16FF" w:rsidRPr="007D16FF">
              <w:rPr>
                <w:snapToGrid w:val="0"/>
                <w:spacing w:val="-4"/>
                <w:sz w:val="28"/>
                <w:szCs w:val="28"/>
                <w:lang w:val="ru-RU"/>
              </w:rPr>
              <w:t xml:space="preserve"> </w:t>
            </w:r>
            <w:r w:rsidR="007D16FF">
              <w:rPr>
                <w:snapToGrid w:val="0"/>
                <w:spacing w:val="-4"/>
                <w:sz w:val="28"/>
                <w:szCs w:val="28"/>
              </w:rPr>
              <w:t>Дніпропетровської області</w:t>
            </w:r>
            <w:r w:rsidR="00AF3742">
              <w:rPr>
                <w:snapToGrid w:val="0"/>
                <w:spacing w:val="-4"/>
                <w:sz w:val="28"/>
                <w:szCs w:val="28"/>
              </w:rPr>
              <w:t>.</w:t>
            </w:r>
          </w:p>
        </w:tc>
      </w:tr>
      <w:tr w:rsidR="00D9402B" w:rsidRPr="00ED47CE" w:rsidTr="00E5030D">
        <w:trPr>
          <w:trHeight w:val="2585"/>
        </w:trPr>
        <w:tc>
          <w:tcPr>
            <w:tcW w:w="3559" w:type="dxa"/>
            <w:gridSpan w:val="2"/>
          </w:tcPr>
          <w:p w:rsidR="00D9402B" w:rsidRPr="00ED47CE" w:rsidRDefault="00D9402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95" w:type="dxa"/>
            <w:shd w:val="clear" w:color="auto" w:fill="FFFFFF"/>
          </w:tcPr>
          <w:p w:rsidR="00D9402B" w:rsidRPr="00ED47CE" w:rsidRDefault="00D9402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здійснення державного нагляду (контролю)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</w:t>
            </w:r>
            <w:r w:rsidRPr="00ED47CE">
              <w:rPr>
                <w:spacing w:val="-4"/>
                <w:sz w:val="28"/>
                <w:szCs w:val="28"/>
              </w:rPr>
              <w:br/>
            </w:r>
            <w:r w:rsidR="00E5030D">
              <w:rPr>
                <w:spacing w:val="-4"/>
                <w:sz w:val="28"/>
                <w:szCs w:val="28"/>
              </w:rPr>
              <w:t xml:space="preserve">а також юридичними особами </w:t>
            </w:r>
            <w:r w:rsidRPr="00ED47CE">
              <w:rPr>
                <w:spacing w:val="-4"/>
                <w:sz w:val="28"/>
                <w:szCs w:val="28"/>
              </w:rPr>
              <w:t xml:space="preserve">– нерезидентами вимог законодавства, зокрема, у </w:t>
            </w:r>
            <w:r w:rsidR="009A7CE4">
              <w:rPr>
                <w:spacing w:val="-4"/>
                <w:sz w:val="28"/>
                <w:szCs w:val="28"/>
              </w:rPr>
              <w:t>сфері</w:t>
            </w:r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D9402B">
              <w:rPr>
                <w:spacing w:val="-4"/>
                <w:sz w:val="28"/>
                <w:szCs w:val="28"/>
              </w:rPr>
              <w:t>поводження з відходами, небезпечними хімічними речовинами, пестицидами та агрохімікатами</w:t>
            </w:r>
            <w:r w:rsidRPr="00ED47CE">
              <w:rPr>
                <w:spacing w:val="-4"/>
                <w:sz w:val="28"/>
                <w:szCs w:val="28"/>
              </w:rPr>
              <w:t>;</w:t>
            </w:r>
          </w:p>
          <w:p w:rsidR="00D9402B" w:rsidRPr="00ED47CE" w:rsidRDefault="00D9402B" w:rsidP="002D49A7">
            <w:pPr>
              <w:ind w:left="122" w:right="128"/>
              <w:jc w:val="both"/>
              <w:rPr>
                <w:noProof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надання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територіальним органам методичної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 xml:space="preserve">і практичної допомоги з питань, що належать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>до компетенції відділу;</w:t>
            </w:r>
          </w:p>
          <w:p w:rsidR="009A7CE4" w:rsidRPr="00ED47CE" w:rsidRDefault="00D9402B" w:rsidP="009A7CE4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noProof/>
                <w:spacing w:val="-4"/>
                <w:sz w:val="28"/>
                <w:szCs w:val="28"/>
              </w:rPr>
              <w:t>- </w:t>
            </w:r>
            <w:r w:rsidR="009A7CE4" w:rsidRPr="00ED47CE">
              <w:rPr>
                <w:noProof/>
                <w:spacing w:val="-4"/>
                <w:sz w:val="28"/>
                <w:szCs w:val="28"/>
              </w:rPr>
              <w:t>участ</w:t>
            </w:r>
            <w:r w:rsidR="007B0D30">
              <w:rPr>
                <w:noProof/>
                <w:spacing w:val="-4"/>
                <w:sz w:val="28"/>
                <w:szCs w:val="28"/>
              </w:rPr>
              <w:t>ь</w:t>
            </w:r>
            <w:r w:rsidR="009A7CE4" w:rsidRPr="00ED47CE">
              <w:rPr>
                <w:noProof/>
                <w:spacing w:val="-4"/>
                <w:sz w:val="28"/>
                <w:szCs w:val="28"/>
              </w:rPr>
              <w:t xml:space="preserve"> у перевірках діяльності територіальни</w:t>
            </w:r>
            <w:r w:rsidR="009A7CE4">
              <w:rPr>
                <w:noProof/>
                <w:spacing w:val="-4"/>
                <w:sz w:val="28"/>
                <w:szCs w:val="28"/>
              </w:rPr>
              <w:t>х</w:t>
            </w:r>
            <w:r w:rsidR="009A7CE4" w:rsidRPr="00ED47CE">
              <w:rPr>
                <w:noProof/>
                <w:spacing w:val="-4"/>
                <w:sz w:val="28"/>
                <w:szCs w:val="28"/>
              </w:rPr>
              <w:t xml:space="preserve"> орган</w:t>
            </w:r>
            <w:r w:rsidR="009A7CE4">
              <w:rPr>
                <w:noProof/>
                <w:spacing w:val="-4"/>
                <w:sz w:val="28"/>
                <w:szCs w:val="28"/>
              </w:rPr>
              <w:t>ів</w:t>
            </w:r>
            <w:r w:rsidR="009A7CE4" w:rsidRPr="00ED47CE">
              <w:rPr>
                <w:noProof/>
                <w:spacing w:val="-4"/>
                <w:sz w:val="28"/>
                <w:szCs w:val="28"/>
              </w:rPr>
              <w:t xml:space="preserve"> в частині організації і здійсненн</w:t>
            </w:r>
            <w:r w:rsidR="009A7CE4">
              <w:rPr>
                <w:noProof/>
                <w:spacing w:val="-4"/>
                <w:sz w:val="28"/>
                <w:szCs w:val="28"/>
              </w:rPr>
              <w:t>я державного нагляду (контролю) у</w:t>
            </w:r>
            <w:r w:rsidR="009A7CE4" w:rsidRPr="00ED47CE">
              <w:rPr>
                <w:noProof/>
                <w:spacing w:val="-4"/>
                <w:sz w:val="28"/>
                <w:szCs w:val="28"/>
              </w:rPr>
              <w:t xml:space="preserve"> сфері </w:t>
            </w:r>
            <w:r w:rsidR="009A7CE4" w:rsidRPr="00D9402B">
              <w:rPr>
                <w:spacing w:val="-4"/>
                <w:sz w:val="28"/>
                <w:szCs w:val="28"/>
              </w:rPr>
              <w:t>поводження з відходами, небезпечними хімічними речовинами, пестицидами та агрохімікатами</w:t>
            </w:r>
            <w:r w:rsidR="009A7CE4" w:rsidRPr="00ED47CE">
              <w:rPr>
                <w:noProof/>
                <w:spacing w:val="-4"/>
                <w:sz w:val="28"/>
                <w:szCs w:val="28"/>
              </w:rPr>
              <w:t>;</w:t>
            </w:r>
          </w:p>
          <w:p w:rsidR="00D9402B" w:rsidRPr="00ED47CE" w:rsidRDefault="007B0D30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="00D9402B" w:rsidRPr="00ED47CE">
              <w:rPr>
                <w:noProof/>
                <w:spacing w:val="-4"/>
                <w:sz w:val="28"/>
                <w:szCs w:val="28"/>
              </w:rPr>
              <w:t>участ</w:t>
            </w:r>
            <w:r>
              <w:rPr>
                <w:noProof/>
                <w:spacing w:val="-4"/>
                <w:sz w:val="28"/>
                <w:szCs w:val="28"/>
              </w:rPr>
              <w:t>ь</w:t>
            </w:r>
            <w:r w:rsidR="00D9402B" w:rsidRPr="00ED47CE">
              <w:rPr>
                <w:noProof/>
                <w:spacing w:val="-4"/>
                <w:sz w:val="28"/>
                <w:szCs w:val="28"/>
              </w:rPr>
              <w:t xml:space="preserve"> у проведенні курсів підвищення кваліфікації </w:t>
            </w:r>
            <w:r w:rsidR="00E5030D" w:rsidRPr="00ED47CE">
              <w:rPr>
                <w:noProof/>
                <w:spacing w:val="-4"/>
                <w:sz w:val="28"/>
                <w:szCs w:val="28"/>
              </w:rPr>
              <w:t xml:space="preserve">з питань, що належать до компетенції </w:t>
            </w:r>
            <w:r w:rsidR="00E5030D">
              <w:rPr>
                <w:noProof/>
                <w:spacing w:val="-4"/>
                <w:sz w:val="28"/>
                <w:szCs w:val="28"/>
              </w:rPr>
              <w:t>В</w:t>
            </w:r>
            <w:r w:rsidR="00E5030D" w:rsidRPr="00ED47CE">
              <w:rPr>
                <w:noProof/>
                <w:spacing w:val="-4"/>
                <w:sz w:val="28"/>
                <w:szCs w:val="28"/>
              </w:rPr>
              <w:t>ідділу</w:t>
            </w:r>
            <w:r w:rsidR="00E5030D">
              <w:rPr>
                <w:noProof/>
                <w:spacing w:val="-4"/>
                <w:sz w:val="28"/>
                <w:szCs w:val="28"/>
              </w:rPr>
              <w:t>,</w:t>
            </w:r>
            <w:r w:rsidR="00E5030D" w:rsidRPr="00ED47CE">
              <w:rPr>
                <w:noProof/>
                <w:spacing w:val="-4"/>
                <w:sz w:val="28"/>
                <w:szCs w:val="28"/>
              </w:rPr>
              <w:t xml:space="preserve"> </w:t>
            </w:r>
            <w:r w:rsidR="00D9402B" w:rsidRPr="00ED47CE">
              <w:rPr>
                <w:noProof/>
                <w:spacing w:val="-4"/>
                <w:sz w:val="28"/>
                <w:szCs w:val="28"/>
              </w:rPr>
              <w:t xml:space="preserve">для державних інспекторів з охорони навколишнього природного середовища, громадських інспекторів </w:t>
            </w:r>
            <w:r w:rsidR="00E5030D">
              <w:rPr>
                <w:noProof/>
                <w:spacing w:val="-4"/>
                <w:sz w:val="28"/>
                <w:szCs w:val="28"/>
              </w:rPr>
              <w:t>з охорони довкілля;</w:t>
            </w:r>
          </w:p>
          <w:p w:rsidR="00D9402B" w:rsidRPr="00ED47CE" w:rsidRDefault="00D9402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зб</w:t>
            </w:r>
            <w:r w:rsidR="007B0D30">
              <w:rPr>
                <w:spacing w:val="-4"/>
                <w:sz w:val="28"/>
                <w:szCs w:val="28"/>
              </w:rPr>
              <w:t>і</w:t>
            </w:r>
            <w:r w:rsidRPr="00ED47CE">
              <w:rPr>
                <w:spacing w:val="-4"/>
                <w:sz w:val="28"/>
                <w:szCs w:val="28"/>
              </w:rPr>
              <w:t xml:space="preserve">р, аналіз та узагальнення матеріалів звітності про роботу територіальних та міжрегіональних </w:t>
            </w:r>
            <w:r w:rsidRPr="00ED47CE">
              <w:rPr>
                <w:spacing w:val="-4"/>
                <w:sz w:val="28"/>
                <w:szCs w:val="28"/>
              </w:rPr>
              <w:lastRenderedPageBreak/>
              <w:t>територіальних органів Держекоінспекції з питань, ві</w:t>
            </w:r>
            <w:r w:rsidR="00F86EF8">
              <w:rPr>
                <w:spacing w:val="-4"/>
                <w:sz w:val="28"/>
                <w:szCs w:val="28"/>
              </w:rPr>
              <w:t>днесених до компетенції Відділу;</w:t>
            </w:r>
          </w:p>
          <w:p w:rsidR="00D9402B" w:rsidRPr="00ED47CE" w:rsidRDefault="00D9402B" w:rsidP="002D49A7">
            <w:pPr>
              <w:ind w:left="122" w:right="128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="00215C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підготовка матеріалів для проведення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7B0D3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нарад, семінарів, конференцій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з питань охорони навколишнього природного середовища;</w:t>
            </w:r>
          </w:p>
          <w:p w:rsidR="00D9402B" w:rsidRPr="00ED47CE" w:rsidRDefault="00D9402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- </w:t>
            </w:r>
            <w:r w:rsidRPr="00ED47CE">
              <w:rPr>
                <w:spacing w:val="-4"/>
                <w:sz w:val="28"/>
                <w:szCs w:val="28"/>
              </w:rPr>
              <w:t>виконання наказів, доручень Держекоінспекції, доручень, завдань начальника Управління та начальника Відділу з питань, що належать до повноважень Відділу.</w:t>
            </w:r>
          </w:p>
        </w:tc>
      </w:tr>
      <w:tr w:rsidR="00D9402B" w:rsidRPr="00ED47CE" w:rsidTr="002D49A7">
        <w:tc>
          <w:tcPr>
            <w:tcW w:w="3559" w:type="dxa"/>
            <w:gridSpan w:val="2"/>
          </w:tcPr>
          <w:p w:rsidR="00D9402B" w:rsidRPr="00ED47CE" w:rsidRDefault="00D9402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95" w:type="dxa"/>
            <w:shd w:val="clear" w:color="auto" w:fill="FFFFFF"/>
          </w:tcPr>
          <w:p w:rsidR="00D9402B" w:rsidRPr="00ED47CE" w:rsidRDefault="00D9402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посадовий окла</w:t>
            </w:r>
            <w:r w:rsidRPr="00ED47CE">
              <w:rPr>
                <w:spacing w:val="-4"/>
                <w:sz w:val="28"/>
                <w:szCs w:val="28"/>
                <w:shd w:val="clear" w:color="auto" w:fill="FFFFFF"/>
              </w:rPr>
              <w:t>д – </w:t>
            </w:r>
            <w:r w:rsidR="009C54D8">
              <w:rPr>
                <w:spacing w:val="-4"/>
                <w:sz w:val="28"/>
                <w:szCs w:val="28"/>
                <w:shd w:val="clear" w:color="auto" w:fill="FFFFFF"/>
              </w:rPr>
              <w:t>6</w:t>
            </w:r>
            <w:r w:rsidRPr="00ED47CE">
              <w:rPr>
                <w:spacing w:val="-4"/>
                <w:sz w:val="28"/>
                <w:szCs w:val="28"/>
                <w:shd w:val="clear" w:color="auto" w:fill="FFFFFF"/>
              </w:rPr>
              <w:t>800 грн.</w:t>
            </w:r>
            <w:r w:rsidRPr="00ED47CE">
              <w:rPr>
                <w:spacing w:val="-4"/>
                <w:sz w:val="28"/>
                <w:szCs w:val="28"/>
              </w:rPr>
              <w:t>;</w:t>
            </w:r>
          </w:p>
          <w:p w:rsidR="00D9402B" w:rsidRPr="00ED47CE" w:rsidRDefault="00D9402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</w:t>
            </w:r>
            <w:r w:rsidR="007D16FF">
              <w:rPr>
                <w:spacing w:val="-4"/>
                <w:sz w:val="28"/>
                <w:szCs w:val="28"/>
              </w:rPr>
              <w:t xml:space="preserve">ів України від 18.01.2017 № 15 </w:t>
            </w:r>
            <w:r w:rsidR="007D16FF" w:rsidRPr="007D16FF">
              <w:rPr>
                <w:spacing w:val="-4"/>
                <w:sz w:val="28"/>
                <w:szCs w:val="28"/>
                <w:lang w:val="ru-RU"/>
              </w:rPr>
              <w:t>“</w:t>
            </w:r>
            <w:r w:rsidRPr="00ED47CE">
              <w:rPr>
                <w:spacing w:val="-4"/>
                <w:sz w:val="28"/>
                <w:szCs w:val="28"/>
              </w:rPr>
              <w:t>Питання оплати прац</w:t>
            </w:r>
            <w:r w:rsidR="007D16FF">
              <w:rPr>
                <w:spacing w:val="-4"/>
                <w:sz w:val="28"/>
                <w:szCs w:val="28"/>
              </w:rPr>
              <w:t>і працівників державних органів</w:t>
            </w:r>
            <w:r w:rsidR="007D16FF" w:rsidRPr="007D16FF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 xml:space="preserve"> (із змінами);</w:t>
            </w:r>
          </w:p>
          <w:p w:rsidR="00D9402B" w:rsidRPr="00ED47CE" w:rsidRDefault="00D9402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надбавки та доплати відповідно до статті 52 Зако</w:t>
            </w:r>
            <w:r w:rsidR="007D16FF">
              <w:rPr>
                <w:spacing w:val="-4"/>
                <w:sz w:val="28"/>
                <w:szCs w:val="28"/>
              </w:rPr>
              <w:t xml:space="preserve">ну України </w:t>
            </w:r>
            <w:r w:rsidR="007D16FF" w:rsidRPr="007D16FF">
              <w:rPr>
                <w:spacing w:val="-4"/>
                <w:sz w:val="28"/>
                <w:szCs w:val="28"/>
                <w:lang w:val="ru-RU"/>
              </w:rPr>
              <w:t>“</w:t>
            </w:r>
            <w:r w:rsidR="007D16FF">
              <w:rPr>
                <w:spacing w:val="-4"/>
                <w:sz w:val="28"/>
                <w:szCs w:val="28"/>
              </w:rPr>
              <w:t>Про державну службу</w:t>
            </w:r>
            <w:r w:rsidR="007D16FF" w:rsidRPr="007D16FF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>.</w:t>
            </w:r>
          </w:p>
        </w:tc>
      </w:tr>
      <w:tr w:rsidR="00D9402B" w:rsidRPr="00ED47CE" w:rsidTr="002D49A7">
        <w:tc>
          <w:tcPr>
            <w:tcW w:w="3559" w:type="dxa"/>
            <w:gridSpan w:val="2"/>
          </w:tcPr>
          <w:p w:rsidR="00D9402B" w:rsidRPr="00ED47CE" w:rsidRDefault="00D9402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995" w:type="dxa"/>
          </w:tcPr>
          <w:p w:rsidR="00D9402B" w:rsidRPr="00ED47CE" w:rsidRDefault="00D9402B" w:rsidP="002D49A7">
            <w:pPr>
              <w:ind w:left="126" w:right="126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ED47CE">
              <w:rPr>
                <w:spacing w:val="-4"/>
                <w:sz w:val="28"/>
                <w:szCs w:val="28"/>
              </w:rPr>
              <w:br/>
            </w:r>
            <w:r w:rsidRPr="00ED47CE">
              <w:rPr>
                <w:spacing w:val="-4"/>
                <w:sz w:val="28"/>
                <w:szCs w:val="28"/>
                <w:lang w:val="en-US"/>
              </w:rPr>
              <w:t>COVID</w:t>
            </w:r>
            <w:r w:rsidRPr="00ED47CE">
              <w:rPr>
                <w:spacing w:val="-4"/>
                <w:sz w:val="28"/>
                <w:szCs w:val="28"/>
              </w:rPr>
              <w:t xml:space="preserve">-19, спричиненої </w:t>
            </w:r>
            <w:proofErr w:type="spellStart"/>
            <w:r w:rsidRPr="00ED47CE">
              <w:rPr>
                <w:spacing w:val="-4"/>
                <w:sz w:val="28"/>
                <w:szCs w:val="28"/>
              </w:rPr>
              <w:t>коронавірусом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SARS</w:t>
            </w:r>
            <w:r w:rsidRPr="00ED47CE"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ED47CE">
              <w:rPr>
                <w:spacing w:val="-4"/>
                <w:sz w:val="28"/>
                <w:szCs w:val="28"/>
                <w:lang w:val="en-US"/>
              </w:rPr>
              <w:t>CoV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>-2,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та до дня визначення суб'єктом призначення або керівником державної служби переможця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результатами конкурсного відбору відповідно </w:t>
            </w:r>
            <w:r w:rsidRPr="00ED47CE">
              <w:rPr>
                <w:spacing w:val="-4"/>
                <w:sz w:val="28"/>
                <w:szCs w:val="28"/>
              </w:rPr>
              <w:br/>
              <w:t>до законодавства.</w:t>
            </w:r>
          </w:p>
        </w:tc>
      </w:tr>
      <w:tr w:rsidR="00D9402B" w:rsidRPr="00ED47CE" w:rsidTr="002D49A7">
        <w:tc>
          <w:tcPr>
            <w:tcW w:w="3559" w:type="dxa"/>
            <w:gridSpan w:val="2"/>
          </w:tcPr>
          <w:p w:rsidR="00D9402B" w:rsidRPr="00ED47CE" w:rsidRDefault="00D9402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995" w:type="dxa"/>
          </w:tcPr>
          <w:p w:rsidR="00D9402B" w:rsidRPr="00ED47CE" w:rsidRDefault="00AF3742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</w:t>
            </w:r>
            <w:r w:rsidR="00D9402B" w:rsidRPr="00ED47CE">
              <w:rPr>
                <w:spacing w:val="-4"/>
                <w:sz w:val="28"/>
                <w:szCs w:val="28"/>
              </w:rPr>
              <w:t xml:space="preserve">соба, яка бажає взяти участь у доборі з призначення на вакантну посаду, подає таку інформацію через Єдиний портал вакансій державної служби </w:t>
            </w:r>
            <w:r w:rsidR="00D9402B" w:rsidRPr="00ED47CE">
              <w:rPr>
                <w:color w:val="000000"/>
                <w:spacing w:val="-4"/>
                <w:sz w:val="28"/>
                <w:szCs w:val="28"/>
              </w:rPr>
              <w:t>(career.gov.ua)</w:t>
            </w:r>
            <w:r w:rsidR="00D9402B" w:rsidRPr="00ED47CE">
              <w:rPr>
                <w:spacing w:val="-4"/>
                <w:sz w:val="28"/>
                <w:szCs w:val="28"/>
                <w:lang w:val="ru-RU"/>
              </w:rPr>
              <w:t>:</w:t>
            </w:r>
            <w:r w:rsidR="00D9402B" w:rsidRPr="00ED47CE">
              <w:rPr>
                <w:spacing w:val="-4"/>
                <w:sz w:val="28"/>
                <w:szCs w:val="28"/>
              </w:rPr>
              <w:t xml:space="preserve"> </w:t>
            </w:r>
          </w:p>
          <w:p w:rsidR="00D9402B" w:rsidRPr="00ED47CE" w:rsidRDefault="00D9402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1) заяву із зазначенням основних мотивів щодо зайняття посади згідно з додатком 1 до Порядку призначення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на посади державної служби на період дії карантину, установленого з метою запобігання поширенню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на території України гострої респіраторної хвороби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COVID</w:t>
            </w:r>
            <w:r w:rsidRPr="00ED47CE">
              <w:rPr>
                <w:spacing w:val="-4"/>
                <w:sz w:val="28"/>
                <w:szCs w:val="28"/>
              </w:rPr>
              <w:t xml:space="preserve">-19, спричиненої </w:t>
            </w:r>
            <w:proofErr w:type="spellStart"/>
            <w:r w:rsidRPr="00ED47CE">
              <w:rPr>
                <w:spacing w:val="-4"/>
                <w:sz w:val="28"/>
                <w:szCs w:val="28"/>
              </w:rPr>
              <w:t>коронавірусом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SARS</w:t>
            </w:r>
            <w:r w:rsidRPr="00ED47CE"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ED47CE">
              <w:rPr>
                <w:spacing w:val="-4"/>
                <w:sz w:val="28"/>
                <w:szCs w:val="28"/>
                <w:lang w:val="en-US"/>
              </w:rPr>
              <w:t>CoV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>-2, затвердженого постановою Кабінету Міністрів України від 22.04.2020 № 290 (далі – Порядок);</w:t>
            </w:r>
          </w:p>
          <w:p w:rsidR="00D9402B" w:rsidRPr="00ED47CE" w:rsidRDefault="00D9402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2) резюме за формою згідно з додатком 2</w:t>
            </w:r>
            <w:r w:rsidRPr="00ED47CE">
              <w:rPr>
                <w:color w:val="000000"/>
                <w:spacing w:val="-4"/>
                <w:sz w:val="28"/>
                <w:shd w:val="clear" w:color="auto" w:fill="FFFFFF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</w:rPr>
              <w:t>до Порядку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D9402B" w:rsidRPr="00ED47CE" w:rsidRDefault="00D9402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3) заяву, в якій особа повідомляє, що до неї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не застосовуються заборони, визначені </w:t>
            </w:r>
            <w:hyperlink r:id="rId4" w:anchor="n13" w:tgtFrame="_blank" w:history="1">
              <w:r w:rsidRPr="00ED47CE">
                <w:rPr>
                  <w:spacing w:val="-4"/>
                  <w:sz w:val="28"/>
                  <w:szCs w:val="28"/>
                </w:rPr>
                <w:t>частиною третьою</w:t>
              </w:r>
            </w:hyperlink>
            <w:r w:rsidRPr="00ED47CE">
              <w:rPr>
                <w:spacing w:val="-4"/>
                <w:sz w:val="28"/>
                <w:szCs w:val="28"/>
              </w:rPr>
              <w:t xml:space="preserve"> або </w:t>
            </w:r>
            <w:hyperlink r:id="rId5" w:anchor="n14" w:tgtFrame="_blank" w:history="1">
              <w:r w:rsidRPr="00ED47CE">
                <w:rPr>
                  <w:spacing w:val="-4"/>
                  <w:sz w:val="28"/>
                  <w:szCs w:val="28"/>
                </w:rPr>
                <w:t>четвертою</w:t>
              </w:r>
            </w:hyperlink>
            <w:r w:rsidR="007D16FF">
              <w:rPr>
                <w:spacing w:val="-4"/>
                <w:sz w:val="28"/>
                <w:szCs w:val="28"/>
              </w:rPr>
              <w:t xml:space="preserve"> статті 1 Закону України </w:t>
            </w:r>
            <w:r w:rsidR="007D16FF">
              <w:rPr>
                <w:spacing w:val="-4"/>
                <w:sz w:val="28"/>
                <w:szCs w:val="28"/>
              </w:rPr>
              <w:br/>
            </w:r>
            <w:r w:rsidR="007D16FF" w:rsidRPr="007D16FF">
              <w:rPr>
                <w:spacing w:val="-4"/>
                <w:sz w:val="28"/>
                <w:szCs w:val="28"/>
                <w:lang w:val="ru-RU"/>
              </w:rPr>
              <w:t>“</w:t>
            </w:r>
            <w:r w:rsidR="007D16FF">
              <w:rPr>
                <w:spacing w:val="-4"/>
                <w:sz w:val="28"/>
                <w:szCs w:val="28"/>
              </w:rPr>
              <w:t>Про очищення влади</w:t>
            </w:r>
            <w:r w:rsidR="007D16FF" w:rsidRPr="007D16FF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 xml:space="preserve">, та надає згоду на проходження перевірки та на оприлюднення відомостей стосовно </w:t>
            </w:r>
            <w:r w:rsidRPr="00ED47CE">
              <w:rPr>
                <w:spacing w:val="-4"/>
                <w:sz w:val="28"/>
                <w:szCs w:val="28"/>
              </w:rPr>
              <w:br/>
              <w:t>неї відповідно до зазначеного Закону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 xml:space="preserve">.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Додатки до заяви не є обов’язковими для подання.</w:t>
            </w:r>
          </w:p>
          <w:p w:rsidR="00D9402B" w:rsidRPr="00ED47CE" w:rsidRDefault="00D9402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 xml:space="preserve">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досвіду роботи, професійних компетентностей, репутації (характеристики, рекомендації, наукові публікації тощо).</w:t>
            </w:r>
          </w:p>
          <w:p w:rsidR="00D9402B" w:rsidRPr="00ED47CE" w:rsidRDefault="00D9402B" w:rsidP="002D49A7">
            <w:pPr>
              <w:ind w:left="112" w:right="164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Інформація </w:t>
            </w:r>
            <w:r>
              <w:rPr>
                <w:color w:val="000000"/>
                <w:spacing w:val="-4"/>
                <w:sz w:val="28"/>
                <w:szCs w:val="28"/>
              </w:rPr>
              <w:t>подається до 17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год. </w:t>
            </w:r>
            <w:r>
              <w:rPr>
                <w:color w:val="000000"/>
                <w:spacing w:val="-4"/>
                <w:sz w:val="28"/>
                <w:szCs w:val="28"/>
              </w:rPr>
              <w:t>0</w:t>
            </w:r>
            <w:r>
              <w:rPr>
                <w:color w:val="000000"/>
                <w:spacing w:val="-4"/>
                <w:sz w:val="28"/>
                <w:szCs w:val="28"/>
                <w:lang w:val="ru-RU"/>
              </w:rPr>
              <w:t>0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хв. </w:t>
            </w:r>
            <w:r w:rsidR="00B37D93">
              <w:rPr>
                <w:color w:val="000000"/>
                <w:spacing w:val="-4"/>
                <w:sz w:val="28"/>
                <w:szCs w:val="28"/>
              </w:rPr>
              <w:t>08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B37D93">
              <w:rPr>
                <w:color w:val="000000"/>
                <w:spacing w:val="-4"/>
                <w:sz w:val="28"/>
                <w:szCs w:val="28"/>
              </w:rPr>
              <w:t>лютого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B37D93">
              <w:rPr>
                <w:color w:val="000000"/>
                <w:spacing w:val="-4"/>
                <w:sz w:val="28"/>
                <w:szCs w:val="28"/>
              </w:rPr>
              <w:br/>
            </w:r>
            <w:r w:rsidRPr="00ED47CE">
              <w:rPr>
                <w:color w:val="000000"/>
                <w:spacing w:val="-4"/>
                <w:sz w:val="28"/>
                <w:szCs w:val="28"/>
              </w:rPr>
              <w:t>202</w:t>
            </w:r>
            <w:r w:rsidR="00B37D93">
              <w:rPr>
                <w:color w:val="000000"/>
                <w:spacing w:val="-4"/>
                <w:sz w:val="28"/>
                <w:szCs w:val="28"/>
              </w:rPr>
              <w:t>1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року.</w:t>
            </w:r>
          </w:p>
          <w:p w:rsidR="00D9402B" w:rsidRPr="00ED47CE" w:rsidRDefault="00D9402B" w:rsidP="00B37D93">
            <w:pPr>
              <w:ind w:left="112" w:right="164" w:firstLine="10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Адресат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 xml:space="preserve">: </w:t>
            </w:r>
            <w:r w:rsidR="00B37D93">
              <w:rPr>
                <w:spacing w:val="-4"/>
                <w:sz w:val="28"/>
                <w:szCs w:val="28"/>
                <w:lang w:val="ru-RU"/>
              </w:rPr>
              <w:t>У</w:t>
            </w:r>
            <w:r w:rsidRPr="00ED47CE">
              <w:rPr>
                <w:spacing w:val="-4"/>
                <w:sz w:val="28"/>
                <w:szCs w:val="28"/>
              </w:rPr>
              <w:t xml:space="preserve">правління </w:t>
            </w:r>
            <w:r w:rsidR="00B37D93">
              <w:rPr>
                <w:spacing w:val="-4"/>
                <w:sz w:val="28"/>
                <w:szCs w:val="28"/>
              </w:rPr>
              <w:t xml:space="preserve">по роботі з </w:t>
            </w:r>
            <w:r w:rsidRPr="00ED47CE">
              <w:rPr>
                <w:spacing w:val="-4"/>
                <w:sz w:val="28"/>
                <w:szCs w:val="28"/>
              </w:rPr>
              <w:t>персоналом Держекоінспекції.</w:t>
            </w:r>
          </w:p>
        </w:tc>
      </w:tr>
      <w:tr w:rsidR="00D9402B" w:rsidRPr="00ED47CE" w:rsidTr="002D49A7">
        <w:tc>
          <w:tcPr>
            <w:tcW w:w="3559" w:type="dxa"/>
            <w:gridSpan w:val="2"/>
            <w:vAlign w:val="center"/>
          </w:tcPr>
          <w:p w:rsidR="00D9402B" w:rsidRPr="00ED47CE" w:rsidRDefault="00D9402B" w:rsidP="002D49A7">
            <w:pPr>
              <w:spacing w:before="100" w:beforeAutospacing="1" w:after="100" w:afterAutospacing="1"/>
              <w:ind w:left="142" w:right="126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ED47CE">
              <w:rPr>
                <w:spacing w:val="-4"/>
                <w:sz w:val="28"/>
                <w:szCs w:val="28"/>
              </w:rPr>
              <w:br/>
              <w:t>з питань проведення добору з призначення на вакантну посаду</w:t>
            </w:r>
          </w:p>
        </w:tc>
        <w:tc>
          <w:tcPr>
            <w:tcW w:w="6995" w:type="dxa"/>
          </w:tcPr>
          <w:p w:rsidR="00D9402B" w:rsidRPr="00ED47CE" w:rsidRDefault="00D9402B" w:rsidP="002D49A7">
            <w:pPr>
              <w:ind w:left="112"/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Лєбєдєва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Тетяна Анатоліївна</w:t>
            </w:r>
          </w:p>
          <w:p w:rsidR="00D9402B" w:rsidRPr="00ED47CE" w:rsidRDefault="00D9402B" w:rsidP="002D49A7">
            <w:pPr>
              <w:ind w:left="112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(044) 521 20 </w:t>
            </w:r>
            <w:r>
              <w:rPr>
                <w:spacing w:val="-4"/>
                <w:sz w:val="28"/>
                <w:szCs w:val="28"/>
              </w:rPr>
              <w:t>35</w:t>
            </w:r>
          </w:p>
          <w:p w:rsidR="00D9402B" w:rsidRPr="00ED47CE" w:rsidRDefault="00D9402B" w:rsidP="002D49A7">
            <w:pPr>
              <w:ind w:left="112" w:right="199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kadru@dei.gov.ua</w:t>
            </w:r>
          </w:p>
          <w:p w:rsidR="00D9402B" w:rsidRPr="00ED47CE" w:rsidRDefault="00D9402B" w:rsidP="002D49A7">
            <w:pPr>
              <w:ind w:left="112"/>
              <w:jc w:val="both"/>
              <w:rPr>
                <w:spacing w:val="-4"/>
                <w:sz w:val="28"/>
                <w:szCs w:val="28"/>
              </w:rPr>
            </w:pPr>
          </w:p>
          <w:p w:rsidR="00D9402B" w:rsidRPr="00ED47CE" w:rsidRDefault="00D9402B" w:rsidP="002D49A7">
            <w:pPr>
              <w:ind w:left="112"/>
              <w:rPr>
                <w:spacing w:val="-4"/>
                <w:sz w:val="28"/>
                <w:szCs w:val="28"/>
              </w:rPr>
            </w:pPr>
          </w:p>
        </w:tc>
      </w:tr>
      <w:tr w:rsidR="00D9402B" w:rsidRPr="00ED47CE" w:rsidTr="002D49A7">
        <w:tc>
          <w:tcPr>
            <w:tcW w:w="10554" w:type="dxa"/>
            <w:gridSpan w:val="3"/>
          </w:tcPr>
          <w:p w:rsidR="00D9402B" w:rsidRPr="00ED47CE" w:rsidRDefault="00D9402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Вимоги</w:t>
            </w:r>
          </w:p>
        </w:tc>
      </w:tr>
      <w:tr w:rsidR="00D9402B" w:rsidRPr="00ED47CE" w:rsidTr="002D49A7">
        <w:tc>
          <w:tcPr>
            <w:tcW w:w="540" w:type="dxa"/>
          </w:tcPr>
          <w:p w:rsidR="00D9402B" w:rsidRPr="00ED47CE" w:rsidRDefault="00D9402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D9402B" w:rsidRPr="00ED47CE" w:rsidRDefault="00D9402B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Освіта</w:t>
            </w:r>
          </w:p>
        </w:tc>
        <w:tc>
          <w:tcPr>
            <w:tcW w:w="6995" w:type="dxa"/>
          </w:tcPr>
          <w:p w:rsidR="00D9402B" w:rsidRPr="00ED47CE" w:rsidRDefault="00D9402B" w:rsidP="00BE1A0E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rFonts w:eastAsia="Times New Roman"/>
                <w:spacing w:val="-4"/>
                <w:sz w:val="28"/>
                <w:szCs w:val="28"/>
              </w:rPr>
              <w:t>вища освіта ступеня молодшого бакалавра або бакалавра</w:t>
            </w:r>
            <w:r w:rsidR="007D16FF">
              <w:rPr>
                <w:rFonts w:eastAsia="Times New Roman"/>
                <w:spacing w:val="-4"/>
                <w:sz w:val="28"/>
                <w:szCs w:val="28"/>
              </w:rPr>
              <w:t xml:space="preserve"> за галузями знань</w:t>
            </w:r>
            <w:r w:rsidR="00AD45FD">
              <w:rPr>
                <w:rFonts w:eastAsia="Times New Roman"/>
                <w:spacing w:val="-4"/>
                <w:sz w:val="28"/>
                <w:szCs w:val="28"/>
                <w:lang w:val="en-US"/>
              </w:rPr>
              <w:t>:</w:t>
            </w:r>
            <w:bookmarkStart w:id="0" w:name="_GoBack"/>
            <w:bookmarkEnd w:id="0"/>
            <w:r w:rsidR="007D16FF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7D16FF" w:rsidRPr="007D16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7D16FF">
              <w:rPr>
                <w:rFonts w:eastAsia="Times New Roman"/>
                <w:spacing w:val="-4"/>
                <w:sz w:val="28"/>
                <w:szCs w:val="28"/>
              </w:rPr>
              <w:t>Право</w:t>
            </w:r>
            <w:r w:rsidR="007D16FF" w:rsidRPr="007D16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>
              <w:rPr>
                <w:rFonts w:eastAsia="Times New Roman"/>
                <w:spacing w:val="-4"/>
                <w:sz w:val="28"/>
                <w:szCs w:val="28"/>
              </w:rPr>
              <w:t>,</w:t>
            </w:r>
            <w:r w:rsidR="007D16FF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7D16FF" w:rsidRPr="007D16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7D16FF">
              <w:rPr>
                <w:rFonts w:eastAsia="Times New Roman"/>
                <w:spacing w:val="-4"/>
                <w:sz w:val="28"/>
                <w:szCs w:val="28"/>
              </w:rPr>
              <w:t>Біологія</w:t>
            </w:r>
            <w:r w:rsidR="007D16FF" w:rsidRPr="007D16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9540B8">
              <w:rPr>
                <w:rFonts w:eastAsia="Times New Roman"/>
                <w:spacing w:val="-4"/>
                <w:sz w:val="28"/>
                <w:szCs w:val="28"/>
              </w:rPr>
              <w:t>,</w:t>
            </w:r>
            <w:r w:rsidR="007D16FF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7D16FF" w:rsidRPr="00BE1A0E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Pr="00102FA2">
              <w:rPr>
                <w:rFonts w:eastAsia="Times New Roman"/>
                <w:spacing w:val="-4"/>
                <w:sz w:val="28"/>
                <w:szCs w:val="28"/>
              </w:rPr>
              <w:t>Природничі науки</w:t>
            </w:r>
            <w:r w:rsidR="00BE1A0E" w:rsidRPr="00BE1A0E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>
              <w:rPr>
                <w:rFonts w:eastAsia="Times New Roman"/>
                <w:spacing w:val="-4"/>
                <w:sz w:val="28"/>
                <w:szCs w:val="28"/>
              </w:rPr>
              <w:t>,</w:t>
            </w:r>
            <w:r w:rsidRPr="00102FA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BE1A0E" w:rsidRPr="00BE1A0E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Pr="00102FA2">
              <w:rPr>
                <w:rFonts w:eastAsia="Times New Roman"/>
                <w:spacing w:val="-4"/>
                <w:sz w:val="28"/>
                <w:szCs w:val="28"/>
              </w:rPr>
              <w:t>Виробництво та технології</w:t>
            </w:r>
            <w:r w:rsidR="00BE1A0E" w:rsidRPr="00BE1A0E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AF3742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</w:tc>
      </w:tr>
      <w:tr w:rsidR="00D9402B" w:rsidRPr="00ED47CE" w:rsidTr="002D49A7">
        <w:tc>
          <w:tcPr>
            <w:tcW w:w="540" w:type="dxa"/>
          </w:tcPr>
          <w:p w:rsidR="00D9402B" w:rsidRPr="00ED47CE" w:rsidRDefault="00D9402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D9402B" w:rsidRPr="00ED47CE" w:rsidRDefault="00D9402B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Досвід роботи</w:t>
            </w:r>
          </w:p>
        </w:tc>
        <w:tc>
          <w:tcPr>
            <w:tcW w:w="6995" w:type="dxa"/>
          </w:tcPr>
          <w:p w:rsidR="00D9402B" w:rsidRPr="00ED47CE" w:rsidRDefault="00D9402B" w:rsidP="002D49A7">
            <w:pPr>
              <w:ind w:left="112" w:right="165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не потребує</w:t>
            </w:r>
            <w:r w:rsidR="00AF3742">
              <w:rPr>
                <w:spacing w:val="-4"/>
                <w:sz w:val="28"/>
                <w:szCs w:val="28"/>
              </w:rPr>
              <w:t>.</w:t>
            </w:r>
          </w:p>
        </w:tc>
      </w:tr>
      <w:tr w:rsidR="00D9402B" w:rsidRPr="00ED47CE" w:rsidTr="002D49A7">
        <w:tc>
          <w:tcPr>
            <w:tcW w:w="540" w:type="dxa"/>
          </w:tcPr>
          <w:p w:rsidR="00D9402B" w:rsidRPr="00ED47CE" w:rsidRDefault="00D9402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D9402B" w:rsidRPr="00ED47CE" w:rsidRDefault="00D9402B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95" w:type="dxa"/>
          </w:tcPr>
          <w:p w:rsidR="00D9402B" w:rsidRPr="00ED47CE" w:rsidRDefault="00D9402B" w:rsidP="002D49A7">
            <w:pPr>
              <w:ind w:left="11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вільне володіння державною мовою</w:t>
            </w:r>
            <w:r w:rsidR="00AF3742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D9402B" w:rsidRPr="00ED47CE" w:rsidRDefault="00D9402B" w:rsidP="00D9402B">
      <w:pPr>
        <w:rPr>
          <w:sz w:val="28"/>
          <w:szCs w:val="28"/>
        </w:rPr>
      </w:pPr>
    </w:p>
    <w:p w:rsidR="00D9402B" w:rsidRDefault="00D9402B" w:rsidP="00D9402B"/>
    <w:p w:rsidR="003A69B3" w:rsidRDefault="003A69B3"/>
    <w:sectPr w:rsidR="003A69B3" w:rsidSect="00CE78FC">
      <w:pgSz w:w="11906" w:h="16838"/>
      <w:pgMar w:top="426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B"/>
    <w:rsid w:val="00000FDA"/>
    <w:rsid w:val="000824C5"/>
    <w:rsid w:val="000A3768"/>
    <w:rsid w:val="000B6480"/>
    <w:rsid w:val="001859D6"/>
    <w:rsid w:val="00215CA0"/>
    <w:rsid w:val="00267279"/>
    <w:rsid w:val="00351D98"/>
    <w:rsid w:val="003A69B3"/>
    <w:rsid w:val="003E7465"/>
    <w:rsid w:val="003F66A0"/>
    <w:rsid w:val="004423D6"/>
    <w:rsid w:val="004707AC"/>
    <w:rsid w:val="00481F69"/>
    <w:rsid w:val="004A3583"/>
    <w:rsid w:val="00512839"/>
    <w:rsid w:val="00533CB8"/>
    <w:rsid w:val="00621549"/>
    <w:rsid w:val="006414F1"/>
    <w:rsid w:val="006438C0"/>
    <w:rsid w:val="006B4F99"/>
    <w:rsid w:val="00755ADB"/>
    <w:rsid w:val="00764E05"/>
    <w:rsid w:val="007932A9"/>
    <w:rsid w:val="007A4D73"/>
    <w:rsid w:val="007B0D30"/>
    <w:rsid w:val="007D16FF"/>
    <w:rsid w:val="008A0BBD"/>
    <w:rsid w:val="008A1CAB"/>
    <w:rsid w:val="008B0A9E"/>
    <w:rsid w:val="008B3A67"/>
    <w:rsid w:val="008C0A1A"/>
    <w:rsid w:val="008D27B0"/>
    <w:rsid w:val="00934421"/>
    <w:rsid w:val="009540B8"/>
    <w:rsid w:val="00963194"/>
    <w:rsid w:val="009A7CE4"/>
    <w:rsid w:val="009C54D8"/>
    <w:rsid w:val="00A80F02"/>
    <w:rsid w:val="00AB6960"/>
    <w:rsid w:val="00AD45FD"/>
    <w:rsid w:val="00AF3742"/>
    <w:rsid w:val="00B2350B"/>
    <w:rsid w:val="00B37D93"/>
    <w:rsid w:val="00BE1A0E"/>
    <w:rsid w:val="00C31555"/>
    <w:rsid w:val="00C60B06"/>
    <w:rsid w:val="00CB2C44"/>
    <w:rsid w:val="00CB4C20"/>
    <w:rsid w:val="00D90E45"/>
    <w:rsid w:val="00D9402B"/>
    <w:rsid w:val="00DC1865"/>
    <w:rsid w:val="00DC727D"/>
    <w:rsid w:val="00E1401C"/>
    <w:rsid w:val="00E5030D"/>
    <w:rsid w:val="00ED53BC"/>
    <w:rsid w:val="00F85DAE"/>
    <w:rsid w:val="00F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A4E0"/>
  <w15:chartTrackingRefBased/>
  <w15:docId w15:val="{5842F044-4291-471A-8978-6B1D93FD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94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2021-02-02T16:19:00Z</dcterms:created>
  <dcterms:modified xsi:type="dcterms:W3CDTF">2021-02-02T16:48:00Z</dcterms:modified>
</cp:coreProperties>
</file>