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902"/>
        <w:gridCol w:w="4678"/>
      </w:tblGrid>
      <w:tr w:rsidR="004A10A8" w:rsidRPr="00A730A6" w:rsidTr="00497D75">
        <w:trPr>
          <w:trHeight w:val="1618"/>
        </w:trPr>
        <w:tc>
          <w:tcPr>
            <w:tcW w:w="2276" w:type="dxa"/>
          </w:tcPr>
          <w:p w:rsidR="004A10A8" w:rsidRPr="00A730A6" w:rsidRDefault="004A10A8" w:rsidP="00EA6CDA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8704D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</w:t>
            </w:r>
          </w:p>
          <w:p w:rsidR="004A10A8" w:rsidRPr="00A730A6" w:rsidRDefault="0058704D" w:rsidP="008228BF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</w:t>
            </w:r>
            <w:bookmarkStart w:id="0" w:name="_GoBack"/>
            <w:bookmarkEnd w:id="0"/>
            <w:r w:rsidRPr="00A730A6">
              <w:rPr>
                <w:sz w:val="28"/>
                <w:szCs w:val="28"/>
              </w:rPr>
              <w:t>ТВЕРДЖЕНО</w:t>
            </w:r>
          </w:p>
          <w:p w:rsidR="008228BF" w:rsidRDefault="008228BF" w:rsidP="008228B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8228BF" w:rsidRDefault="00012D38" w:rsidP="008228BF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24 вересня</w:t>
            </w:r>
            <w:r w:rsidR="008228BF">
              <w:rPr>
                <w:rStyle w:val="rvts15"/>
                <w:sz w:val="28"/>
                <w:szCs w:val="28"/>
                <w:lang w:eastAsia="en-US"/>
              </w:rPr>
              <w:t xml:space="preserve"> 2021 р. № </w:t>
            </w:r>
            <w:r>
              <w:rPr>
                <w:rStyle w:val="rvts15"/>
                <w:sz w:val="28"/>
                <w:szCs w:val="28"/>
                <w:lang w:eastAsia="en-US"/>
              </w:rPr>
              <w:t>415</w:t>
            </w:r>
          </w:p>
          <w:p w:rsidR="004A10A8" w:rsidRPr="00A730A6" w:rsidRDefault="004A10A8" w:rsidP="00776119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Default="008E3F0D" w:rsidP="00CB2D99">
      <w:pPr>
        <w:shd w:val="clear" w:color="auto" w:fill="FFFFFF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8228BF">
        <w:rPr>
          <w:rFonts w:eastAsia="Times New Roman"/>
          <w:snapToGrid w:val="0"/>
          <w:sz w:val="28"/>
          <w:szCs w:val="28"/>
        </w:rPr>
        <w:t>Б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</w:p>
    <w:p w:rsidR="008228BF" w:rsidRDefault="008228BF" w:rsidP="00CB2D99">
      <w:pPr>
        <w:shd w:val="clear" w:color="auto" w:fill="FFFFFF"/>
        <w:jc w:val="center"/>
        <w:textAlignment w:val="baseline"/>
        <w:rPr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 xml:space="preserve">заступника </w:t>
      </w:r>
      <w:r w:rsidRPr="00790179">
        <w:rPr>
          <w:snapToGrid w:val="0"/>
          <w:sz w:val="28"/>
          <w:szCs w:val="28"/>
        </w:rPr>
        <w:t>начальника</w:t>
      </w:r>
      <w:r>
        <w:rPr>
          <w:snapToGrid w:val="0"/>
          <w:sz w:val="28"/>
          <w:szCs w:val="28"/>
        </w:rPr>
        <w:t xml:space="preserve"> управління – начальника відділу державного екологічного нагляду (контролю) промислового забруднення Управління державного екологічного нагляду (контролю) промислового забруднення  – старшого </w:t>
      </w:r>
      <w:r w:rsidRPr="00790179">
        <w:rPr>
          <w:snapToGrid w:val="0"/>
          <w:sz w:val="28"/>
          <w:szCs w:val="28"/>
        </w:rPr>
        <w:t>державного інспектора України з охорони навколишнього природного середовища</w:t>
      </w:r>
    </w:p>
    <w:p w:rsidR="00EA6CDA" w:rsidRPr="00A730A6" w:rsidRDefault="00EA6CDA" w:rsidP="00CB2D99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napToGrid w:val="0"/>
          <w:sz w:val="28"/>
          <w:szCs w:val="28"/>
        </w:rPr>
        <w:t>(м. Кривий Ріг Дніпропетровської області)</w:t>
      </w:r>
    </w:p>
    <w:p w:rsidR="004A10A8" w:rsidRPr="00A730A6" w:rsidRDefault="004A10A8" w:rsidP="00CB2D99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A27EA" w:rsidRPr="005A27EA" w:rsidRDefault="009E744B" w:rsidP="005A27EA">
            <w:pPr>
              <w:ind w:left="132" w:right="130"/>
              <w:jc w:val="both"/>
              <w:rPr>
                <w:rFonts w:eastAsia="Times New Roman"/>
                <w:spacing w:val="-4"/>
                <w:sz w:val="28"/>
                <w:szCs w:val="28"/>
                <w:lang w:val="ru-RU" w:eastAsia="ru-RU"/>
              </w:rPr>
            </w:pPr>
            <w:r w:rsidRPr="005A27EA">
              <w:rPr>
                <w:spacing w:val="-4"/>
                <w:sz w:val="28"/>
                <w:szCs w:val="28"/>
              </w:rPr>
              <w:t>- </w:t>
            </w:r>
            <w:r w:rsidR="005A27EA" w:rsidRPr="005A27EA">
              <w:rPr>
                <w:spacing w:val="-4"/>
                <w:sz w:val="28"/>
                <w:szCs w:val="28"/>
              </w:rPr>
              <w:t>з</w:t>
            </w:r>
            <w:r w:rsidR="005A27EA" w:rsidRPr="005A27E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дійснення в межах повноважень, передбачених законом, державного нагляду (контролю) </w:t>
            </w:r>
            <w:r w:rsidR="005A27EA" w:rsidRPr="005A27E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br/>
              <w:t>за додержанням вимог законодавства в сфері промислового забруднення, зокрема, щодо</w:t>
            </w:r>
            <w:bookmarkStart w:id="1" w:name="163"/>
            <w:bookmarkEnd w:id="1"/>
            <w:r w:rsidR="005A27EA" w:rsidRPr="005A27E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екологічної безпеки; охорони атмосферного повітря; стану навколишнього природного середовища; поводження з відходами, небезпечними хімічними речовинами, пестицидами та агрохімікатами, охорони, раціонального використання вод та відтворення водних ресурсів, про охорону земель, надр, про використання, охорону і відтворення об’єктів рослинного світу</w:t>
            </w:r>
            <w:r w:rsidR="005A27EA" w:rsidRPr="005A27EA">
              <w:rPr>
                <w:rFonts w:eastAsia="Times New Roman"/>
                <w:spacing w:val="-4"/>
                <w:sz w:val="28"/>
                <w:szCs w:val="28"/>
                <w:lang w:val="ru-RU" w:eastAsia="ru-RU"/>
              </w:rPr>
              <w:t>;</w:t>
            </w:r>
          </w:p>
          <w:p w:rsidR="005A27EA" w:rsidRPr="005A27EA" w:rsidRDefault="005A27EA" w:rsidP="005A27EA">
            <w:pPr>
              <w:ind w:left="132" w:right="130"/>
              <w:jc w:val="both"/>
              <w:rPr>
                <w:sz w:val="28"/>
                <w:szCs w:val="28"/>
              </w:rPr>
            </w:pPr>
            <w:r w:rsidRPr="005A27EA">
              <w:rPr>
                <w:sz w:val="28"/>
                <w:szCs w:val="28"/>
                <w:lang w:val="ru-RU"/>
              </w:rPr>
              <w:t>- в</w:t>
            </w:r>
            <w:r w:rsidRPr="005A27EA">
              <w:rPr>
                <w:sz w:val="28"/>
                <w:szCs w:val="28"/>
              </w:rPr>
              <w:t xml:space="preserve"> разі відсутності начальника Управління державного екологічного нагляду (контролю) </w:t>
            </w:r>
            <w:proofErr w:type="gramStart"/>
            <w:r w:rsidRPr="005A27EA">
              <w:rPr>
                <w:sz w:val="28"/>
                <w:szCs w:val="28"/>
              </w:rPr>
              <w:t>промислового  забруднення</w:t>
            </w:r>
            <w:proofErr w:type="gramEnd"/>
            <w:r w:rsidRPr="005A27EA">
              <w:rPr>
                <w:sz w:val="28"/>
                <w:szCs w:val="28"/>
              </w:rPr>
              <w:t xml:space="preserve"> організовує роботу Управління, здійснює загальне керівництво його діяльності, планування, координацію, контроль та забезпечення виконання покладених на Управління завдань з урахуванням розподілу обов’язків між керівниками структурних підрозділів Управління</w:t>
            </w:r>
            <w:r w:rsidRPr="005A27EA">
              <w:rPr>
                <w:sz w:val="28"/>
                <w:szCs w:val="28"/>
                <w:lang w:val="ru-RU"/>
              </w:rPr>
              <w:t>;</w:t>
            </w:r>
          </w:p>
          <w:p w:rsidR="005A27EA" w:rsidRPr="005A27EA" w:rsidRDefault="005A27EA" w:rsidP="005A27EA">
            <w:pPr>
              <w:ind w:left="132" w:right="13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A27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5A27E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рганізовує, планує та контролює роботу Відділу </w:t>
            </w:r>
            <w:r w:rsidRPr="005A27EA">
              <w:rPr>
                <w:sz w:val="28"/>
                <w:szCs w:val="28"/>
              </w:rPr>
              <w:t>державного екологічного нагляду (контролю) промислового забруднення Управління державного екологічного нагляду (контролю) промислового забруднення</w:t>
            </w:r>
            <w:r w:rsidRPr="005A27E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Забезпечує відповідно до компетенції виконання актів та доручень Президента України, Кабінету Міністрів України, </w:t>
            </w:r>
            <w:proofErr w:type="spellStart"/>
            <w:r w:rsidRPr="005A27EA">
              <w:rPr>
                <w:color w:val="000000"/>
                <w:sz w:val="28"/>
                <w:szCs w:val="28"/>
                <w:bdr w:val="none" w:sz="0" w:space="0" w:color="auto" w:frame="1"/>
              </w:rPr>
              <w:t>Міндовкілля</w:t>
            </w:r>
            <w:proofErr w:type="spellEnd"/>
            <w:r w:rsidRPr="005A27E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та керівництва </w:t>
            </w:r>
            <w:proofErr w:type="spellStart"/>
            <w:r w:rsidRPr="005A27EA">
              <w:rPr>
                <w:color w:val="000000"/>
                <w:sz w:val="28"/>
                <w:szCs w:val="28"/>
                <w:bdr w:val="none" w:sz="0" w:space="0" w:color="auto" w:frame="1"/>
              </w:rPr>
              <w:t>Держекоінспекції</w:t>
            </w:r>
            <w:proofErr w:type="spellEnd"/>
            <w:r w:rsidRPr="005A27EA">
              <w:rPr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5A27EA" w:rsidRPr="005A27EA" w:rsidRDefault="005A27EA" w:rsidP="005A27EA">
            <w:pPr>
              <w:ind w:left="132" w:right="130"/>
              <w:jc w:val="both"/>
              <w:rPr>
                <w:spacing w:val="-4"/>
                <w:sz w:val="28"/>
                <w:szCs w:val="28"/>
              </w:rPr>
            </w:pPr>
            <w:r w:rsidRPr="005A27EA">
              <w:rPr>
                <w:spacing w:val="-4"/>
                <w:sz w:val="28"/>
                <w:szCs w:val="28"/>
              </w:rPr>
              <w:t xml:space="preserve">- </w:t>
            </w:r>
            <w:r>
              <w:rPr>
                <w:spacing w:val="-4"/>
                <w:sz w:val="28"/>
                <w:szCs w:val="28"/>
              </w:rPr>
              <w:t>з</w:t>
            </w:r>
            <w:r w:rsidRPr="005A27EA">
              <w:rPr>
                <w:spacing w:val="-4"/>
                <w:sz w:val="28"/>
                <w:szCs w:val="28"/>
              </w:rPr>
              <w:t xml:space="preserve">дійснює заходи державного нагляду (контролю) за додержанням центральними органами виконавчої влади та їх територіальними органами, місцевими органами </w:t>
            </w:r>
            <w:r w:rsidRPr="005A27EA">
              <w:rPr>
                <w:spacing w:val="-4"/>
                <w:sz w:val="28"/>
                <w:szCs w:val="28"/>
              </w:rPr>
              <w:lastRenderedPageBreak/>
              <w:t>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 – нерезидентами вимог природоохоронного законодавства в сфері промислового забруднення, зокрема, щодо екологічної безпеки; охорони атмосферного повітря; стану навколишнього природного середовища; поводження з відходами, небезпечними хімічними речовинами, пестицидами та агрохімікатами, охорони, раціонального використання вод та відтворення водних ресурсів, про охорону земель, надр, про використання, охорону і відтворення об’єктів рослинного світу</w:t>
            </w:r>
            <w:r w:rsidRPr="005A27EA">
              <w:rPr>
                <w:spacing w:val="-4"/>
                <w:sz w:val="28"/>
                <w:szCs w:val="28"/>
                <w:lang w:val="ru-RU"/>
              </w:rPr>
              <w:t>;</w:t>
            </w:r>
          </w:p>
          <w:p w:rsidR="005A27EA" w:rsidRPr="005A27EA" w:rsidRDefault="005A27EA" w:rsidP="005A27EA">
            <w:pPr>
              <w:ind w:left="132" w:right="13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5A27EA">
              <w:rPr>
                <w:spacing w:val="-4"/>
                <w:sz w:val="28"/>
                <w:szCs w:val="28"/>
              </w:rPr>
              <w:t xml:space="preserve">- координує надання територіальним та міжрегіональним територіальним органам </w:t>
            </w:r>
            <w:proofErr w:type="spellStart"/>
            <w:r w:rsidRPr="005A27EA"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 w:rsidRPr="005A27EA">
              <w:rPr>
                <w:spacing w:val="-4"/>
                <w:sz w:val="28"/>
                <w:szCs w:val="28"/>
              </w:rPr>
              <w:t xml:space="preserve"> методичної і практичної допомоги з питань, що належать до компетенції Відділу</w:t>
            </w:r>
            <w:r w:rsidRPr="005A27EA">
              <w:rPr>
                <w:spacing w:val="-4"/>
                <w:sz w:val="28"/>
                <w:szCs w:val="28"/>
                <w:lang w:val="ru-RU"/>
              </w:rPr>
              <w:t>;</w:t>
            </w:r>
          </w:p>
          <w:p w:rsidR="008228BF" w:rsidRPr="005A27EA" w:rsidRDefault="005A27EA" w:rsidP="005A27EA">
            <w:pPr>
              <w:ind w:left="132" w:right="130"/>
              <w:jc w:val="both"/>
              <w:rPr>
                <w:spacing w:val="-4"/>
                <w:sz w:val="28"/>
                <w:szCs w:val="28"/>
              </w:rPr>
            </w:pPr>
            <w:r w:rsidRPr="005A27E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- </w:t>
            </w:r>
            <w:r w:rsidR="00C31451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з</w:t>
            </w:r>
            <w:r w:rsidRPr="005A27EA">
              <w:rPr>
                <w:sz w:val="28"/>
                <w:szCs w:val="28"/>
              </w:rPr>
              <w:t xml:space="preserve">абезпечує та безпосередньо приймає участь у перевірках діяльності територіальних та міжрегіональних територіальних органів </w:t>
            </w:r>
            <w:proofErr w:type="spellStart"/>
            <w:r w:rsidRPr="005A27EA">
              <w:rPr>
                <w:sz w:val="28"/>
                <w:szCs w:val="28"/>
              </w:rPr>
              <w:t>Держекоінспекції</w:t>
            </w:r>
            <w:proofErr w:type="spellEnd"/>
            <w:r w:rsidRPr="005A27EA">
              <w:rPr>
                <w:sz w:val="28"/>
                <w:szCs w:val="28"/>
              </w:rPr>
              <w:t xml:space="preserve"> в частині організації і здійснення державного нагляду (контролю) </w:t>
            </w:r>
            <w:r w:rsidRPr="005A27EA">
              <w:rPr>
                <w:spacing w:val="-4"/>
                <w:sz w:val="28"/>
                <w:szCs w:val="28"/>
              </w:rPr>
              <w:t>в сфері промислового забруднення, зокрема, щодо екологічної безпеки; охорони атмосферного повітря; стану навколишнього природного середовища; поводження з відходами, небезпечними хімічними речовинами, пестицидами та агрохімікатами, охорони, раціонального використання вод та відтворення водних ресурсів, про охорону земель, надр, про використання, охорону і відтворення об’єктів рослинного світу</w:t>
            </w:r>
            <w:r w:rsidRPr="005A27EA">
              <w:rPr>
                <w:spacing w:val="-4"/>
                <w:sz w:val="28"/>
                <w:szCs w:val="28"/>
                <w:lang w:val="ru-RU"/>
              </w:rPr>
              <w:t>;</w:t>
            </w:r>
          </w:p>
          <w:p w:rsidR="005A27EA" w:rsidRPr="005A27EA" w:rsidRDefault="005A27EA" w:rsidP="005A27EA">
            <w:pPr>
              <w:ind w:left="132" w:right="130"/>
              <w:jc w:val="both"/>
              <w:rPr>
                <w:spacing w:val="-4"/>
                <w:sz w:val="28"/>
                <w:szCs w:val="28"/>
              </w:rPr>
            </w:pPr>
            <w:r w:rsidRPr="005A27EA">
              <w:rPr>
                <w:sz w:val="28"/>
                <w:szCs w:val="28"/>
              </w:rPr>
              <w:t xml:space="preserve">- </w:t>
            </w:r>
            <w:r w:rsidR="00C31451">
              <w:rPr>
                <w:sz w:val="28"/>
                <w:szCs w:val="28"/>
              </w:rPr>
              <w:t>п</w:t>
            </w:r>
            <w:r w:rsidRPr="005A27EA">
              <w:rPr>
                <w:sz w:val="28"/>
                <w:szCs w:val="28"/>
              </w:rPr>
              <w:t xml:space="preserve">риймає участь у проведенні курсів підвищення кваліфікації з питань організації та здійснення державного нагляду (контролю) за додержанням вимог законодавства </w:t>
            </w:r>
            <w:r w:rsidRPr="005A27EA">
              <w:rPr>
                <w:spacing w:val="-4"/>
                <w:sz w:val="28"/>
                <w:szCs w:val="28"/>
              </w:rPr>
              <w:t>в сфері промислового забруднення, зокрема, щодо екологічної безпеки; охорони атмосферного повітря; стану навколишнього природного середовища; поводження з відходами, небезпечними хімічними речовинами, пестицидами та агрохімікатами, охорони, раціонального використання вод та відтворення водних ресурсів, про охорону земель, надр, про використання, охорону і відтворення об’єктів рослинного світу;</w:t>
            </w:r>
          </w:p>
          <w:p w:rsidR="005A27EA" w:rsidRPr="005A27EA" w:rsidRDefault="005A27EA" w:rsidP="005A27EA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A27EA">
              <w:rPr>
                <w:sz w:val="28"/>
                <w:szCs w:val="28"/>
              </w:rPr>
              <w:t xml:space="preserve">- </w:t>
            </w:r>
            <w:r w:rsidR="00C31451">
              <w:rPr>
                <w:sz w:val="28"/>
                <w:szCs w:val="28"/>
              </w:rPr>
              <w:t>г</w:t>
            </w:r>
            <w:r w:rsidRPr="005A27EA">
              <w:rPr>
                <w:sz w:val="28"/>
                <w:szCs w:val="28"/>
              </w:rPr>
              <w:t xml:space="preserve">отує пропозиції начальнику Управління до </w:t>
            </w:r>
            <w:proofErr w:type="spellStart"/>
            <w:r w:rsidRPr="005A27EA">
              <w:rPr>
                <w:sz w:val="28"/>
                <w:szCs w:val="28"/>
              </w:rPr>
              <w:t>проєктів</w:t>
            </w:r>
            <w:proofErr w:type="spellEnd"/>
            <w:r w:rsidRPr="005A27EA">
              <w:rPr>
                <w:sz w:val="28"/>
                <w:szCs w:val="28"/>
              </w:rPr>
              <w:t xml:space="preserve"> нормативно-правових документів з питань, що </w:t>
            </w:r>
            <w:r w:rsidRPr="005A27EA">
              <w:rPr>
                <w:sz w:val="28"/>
                <w:szCs w:val="28"/>
              </w:rPr>
              <w:lastRenderedPageBreak/>
              <w:t>належать до компетенції Відділу, та приймає участь в їх розробці</w:t>
            </w:r>
            <w:r w:rsidRPr="005A27EA">
              <w:rPr>
                <w:sz w:val="28"/>
                <w:szCs w:val="28"/>
                <w:lang w:val="ru-RU"/>
              </w:rPr>
              <w:t>;</w:t>
            </w:r>
          </w:p>
          <w:p w:rsidR="005A27EA" w:rsidRPr="005A27EA" w:rsidRDefault="005A27EA" w:rsidP="005A27EA">
            <w:pPr>
              <w:ind w:left="132" w:right="130"/>
              <w:jc w:val="both"/>
              <w:rPr>
                <w:sz w:val="28"/>
                <w:szCs w:val="28"/>
              </w:rPr>
            </w:pPr>
            <w:r w:rsidRPr="005A27EA">
              <w:rPr>
                <w:sz w:val="28"/>
                <w:szCs w:val="28"/>
                <w:lang w:val="ru-RU"/>
              </w:rPr>
              <w:t xml:space="preserve">- </w:t>
            </w:r>
            <w:r w:rsidR="00C31451">
              <w:rPr>
                <w:sz w:val="28"/>
                <w:szCs w:val="28"/>
              </w:rPr>
              <w:t>о</w:t>
            </w:r>
            <w:r w:rsidRPr="005A27EA">
              <w:rPr>
                <w:sz w:val="28"/>
                <w:szCs w:val="28"/>
              </w:rPr>
              <w:t xml:space="preserve">рганізовує розгляд, в межах повноважень, депутатських звернень, доручень Президента України, Верховної Ради України, Кабінету Міністрів України, адвокатських запитів, інформаційні запитів, скарг, заяв, звернень і пропозицій громадян, центральних та місцевих органів виконавчої влади, органів місцевого самоврядування, підприємств, установ та організацій тощо незалежно від форм власності та господарювання з питань, що відносяться до компетенції Відділу, забезпечує підготовку </w:t>
            </w:r>
            <w:proofErr w:type="spellStart"/>
            <w:r w:rsidRPr="005A27EA">
              <w:rPr>
                <w:sz w:val="28"/>
                <w:szCs w:val="28"/>
              </w:rPr>
              <w:t>проєктів</w:t>
            </w:r>
            <w:proofErr w:type="spellEnd"/>
            <w:r w:rsidRPr="005A27EA">
              <w:rPr>
                <w:sz w:val="28"/>
                <w:szCs w:val="28"/>
              </w:rPr>
              <w:t xml:space="preserve"> відповідей на них</w:t>
            </w:r>
            <w:r w:rsidRPr="005A27EA">
              <w:rPr>
                <w:sz w:val="28"/>
                <w:szCs w:val="28"/>
                <w:lang w:val="ru-RU"/>
              </w:rPr>
              <w:t>;</w:t>
            </w:r>
          </w:p>
          <w:p w:rsidR="005A27EA" w:rsidRPr="005A27EA" w:rsidRDefault="005A27EA" w:rsidP="005A27EA">
            <w:pPr>
              <w:ind w:left="132" w:right="130"/>
              <w:jc w:val="both"/>
              <w:rPr>
                <w:sz w:val="28"/>
                <w:szCs w:val="28"/>
              </w:rPr>
            </w:pPr>
            <w:r w:rsidRPr="005A27EA">
              <w:rPr>
                <w:sz w:val="28"/>
                <w:szCs w:val="28"/>
              </w:rPr>
              <w:t xml:space="preserve">- </w:t>
            </w:r>
            <w:r w:rsidR="00C31451">
              <w:rPr>
                <w:sz w:val="28"/>
                <w:szCs w:val="28"/>
              </w:rPr>
              <w:t>з</w:t>
            </w:r>
            <w:r w:rsidRPr="005A27EA">
              <w:rPr>
                <w:sz w:val="28"/>
                <w:szCs w:val="28"/>
              </w:rPr>
              <w:t xml:space="preserve">абезпечує збір, аналіз та узагальнення матеріалів звітності про роботу територіальних та міжрегіональних територіальних органів </w:t>
            </w:r>
            <w:proofErr w:type="spellStart"/>
            <w:r w:rsidRPr="005A27EA">
              <w:rPr>
                <w:sz w:val="28"/>
                <w:szCs w:val="28"/>
              </w:rPr>
              <w:t>Держекоінспекції</w:t>
            </w:r>
            <w:proofErr w:type="spellEnd"/>
            <w:r w:rsidRPr="005A27EA">
              <w:rPr>
                <w:sz w:val="28"/>
                <w:szCs w:val="28"/>
              </w:rPr>
              <w:t xml:space="preserve"> з питань, віднесених до компетенції Відділу;</w:t>
            </w:r>
          </w:p>
          <w:p w:rsidR="00D52FD6" w:rsidRPr="005537B9" w:rsidRDefault="005A27EA" w:rsidP="00C31451">
            <w:pPr>
              <w:ind w:left="132" w:right="130"/>
              <w:jc w:val="both"/>
              <w:rPr>
                <w:sz w:val="28"/>
                <w:szCs w:val="28"/>
              </w:rPr>
            </w:pPr>
            <w:r w:rsidRPr="005A27EA">
              <w:rPr>
                <w:sz w:val="28"/>
                <w:szCs w:val="28"/>
              </w:rPr>
              <w:t xml:space="preserve">- </w:t>
            </w:r>
            <w:r w:rsidR="00C31451">
              <w:rPr>
                <w:sz w:val="28"/>
                <w:szCs w:val="28"/>
              </w:rPr>
              <w:t>з</w:t>
            </w:r>
            <w:r w:rsidRPr="005A27EA">
              <w:rPr>
                <w:sz w:val="28"/>
                <w:szCs w:val="28"/>
              </w:rPr>
              <w:t>абезпечує підготовку матеріалів для проведення нарад, семінарів, конференцій, та інших заходів з питань охорони навколишнього природного середовища.</w:t>
            </w:r>
          </w:p>
        </w:tc>
      </w:tr>
      <w:tr w:rsidR="005556CB" w:rsidRPr="005556CB" w:rsidTr="009E39C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8228BF">
              <w:rPr>
                <w:sz w:val="28"/>
                <w:szCs w:val="28"/>
                <w:shd w:val="clear" w:color="auto" w:fill="FFFFFF"/>
              </w:rPr>
              <w:t>12100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lastRenderedPageBreak/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10DDD" w:rsidRDefault="002523DB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C10DDD" w:rsidRDefault="00601E0E" w:rsidP="00C10DDD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10DDD">
              <w:rPr>
                <w:sz w:val="28"/>
                <w:szCs w:val="28"/>
                <w:lang w:val="ru-RU"/>
              </w:rPr>
              <w:t xml:space="preserve">   </w:t>
            </w:r>
            <w:r w:rsidR="00C10DDD"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C10DDD"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10DDD"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10DDD"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10DDD"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10DDD">
              <w:rPr>
                <w:sz w:val="28"/>
                <w:szCs w:val="28"/>
              </w:rPr>
              <w:t>язковою</w:t>
            </w:r>
            <w:proofErr w:type="spellEnd"/>
            <w:r w:rsidR="00C10DDD" w:rsidRPr="00C10DDD">
              <w:rPr>
                <w:sz w:val="28"/>
                <w:szCs w:val="28"/>
                <w:lang w:val="ru-RU"/>
              </w:rPr>
              <w:t>;</w:t>
            </w:r>
          </w:p>
          <w:p w:rsidR="00A21D18" w:rsidRDefault="00126E6F" w:rsidP="00126E6F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D43DCA">
              <w:rPr>
                <w:sz w:val="28"/>
                <w:szCs w:val="28"/>
                <w:shd w:val="clear" w:color="auto" w:fill="FFFFFF"/>
              </w:rPr>
              <w:t>) копія</w:t>
            </w:r>
            <w:r w:rsidR="00A21D18"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377172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C10DDD">
              <w:rPr>
                <w:sz w:val="28"/>
                <w:szCs w:val="28"/>
              </w:rPr>
              <w:t xml:space="preserve">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="002523DB"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2523DB"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A21D18" w:rsidP="00BA64CA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FF6E1C">
              <w:rPr>
                <w:sz w:val="28"/>
                <w:szCs w:val="28"/>
              </w:rPr>
              <w:t>приймається до 1</w:t>
            </w:r>
            <w:r w:rsidR="00BA64CA">
              <w:rPr>
                <w:sz w:val="28"/>
                <w:szCs w:val="28"/>
              </w:rPr>
              <w:t>5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BA64C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BA64CA">
              <w:rPr>
                <w:sz w:val="28"/>
                <w:szCs w:val="28"/>
              </w:rPr>
              <w:t>01 жовтня</w:t>
            </w:r>
            <w:r>
              <w:rPr>
                <w:sz w:val="28"/>
                <w:szCs w:val="28"/>
              </w:rPr>
              <w:t xml:space="preserve">     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910EF2">
        <w:trPr>
          <w:gridAfter w:val="1"/>
          <w:wAfter w:w="10" w:type="dxa"/>
          <w:trHeight w:val="4181"/>
          <w:jc w:val="center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910EF2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910EF2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2523DB" w:rsidRPr="005556CB" w:rsidRDefault="00D1492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жовтня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611CB2" w:rsidRPr="005556CB">
              <w:rPr>
                <w:sz w:val="28"/>
                <w:szCs w:val="28"/>
              </w:rPr>
              <w:t xml:space="preserve"> год. 00 хв.</w:t>
            </w:r>
          </w:p>
          <w:p w:rsidR="00A26DF2" w:rsidRPr="005556CB" w:rsidRDefault="00A26DF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601E0E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Pr="005556CB" w:rsidRDefault="008228BF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</w:t>
            </w:r>
            <w:r>
              <w:rPr>
                <w:sz w:val="28"/>
                <w:szCs w:val="28"/>
              </w:rPr>
              <w:lastRenderedPageBreak/>
              <w:t xml:space="preserve">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BF0335" w:rsidRDefault="008228BF" w:rsidP="009E744B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910EF2">
        <w:trPr>
          <w:gridAfter w:val="1"/>
          <w:wAfter w:w="10" w:type="dxa"/>
          <w:trHeight w:val="1919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310B45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310B45" w:rsidRPr="005B51A9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310B45" w:rsidRPr="005B51A9" w:rsidRDefault="00310B45" w:rsidP="00310B45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310B45" w:rsidRPr="005556CB" w:rsidRDefault="00310B45" w:rsidP="00310B45">
            <w:pPr>
              <w:ind w:left="112" w:right="130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</w:t>
            </w:r>
          </w:p>
        </w:tc>
      </w:tr>
      <w:tr w:rsidR="00310B45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310B45" w:rsidRPr="005556CB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310B45" w:rsidRPr="005556CB" w:rsidRDefault="00310B45" w:rsidP="00310B45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310B45" w:rsidRPr="005556CB" w:rsidRDefault="00310B45" w:rsidP="00310B45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Б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чи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В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10B45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310B45" w:rsidRPr="005556CB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310B45" w:rsidRPr="005556CB" w:rsidRDefault="00310B45" w:rsidP="00310B45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310B45" w:rsidRPr="005556CB" w:rsidRDefault="00310B45" w:rsidP="00310B4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310B45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310B45" w:rsidRPr="005556CB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310B45" w:rsidRPr="005556CB" w:rsidRDefault="00310B45" w:rsidP="00310B45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310B45" w:rsidRPr="005556CB" w:rsidRDefault="00310B45" w:rsidP="00310B4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310B45" w:rsidRPr="005556CB" w:rsidTr="003D2930">
        <w:trPr>
          <w:jc w:val="center"/>
        </w:trPr>
        <w:tc>
          <w:tcPr>
            <w:tcW w:w="10638" w:type="dxa"/>
            <w:gridSpan w:val="4"/>
          </w:tcPr>
          <w:p w:rsidR="00310B45" w:rsidRPr="005556CB" w:rsidRDefault="00310B45" w:rsidP="00310B4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310B45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310B45" w:rsidRPr="005556CB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310B45" w:rsidRPr="005556CB" w:rsidRDefault="00310B45" w:rsidP="00310B4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310B45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310B45" w:rsidRPr="00E04B8D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310B45" w:rsidRPr="005755F8" w:rsidRDefault="00310B45" w:rsidP="00310B4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310B45" w:rsidRPr="005755F8" w:rsidRDefault="00310B45" w:rsidP="00310B4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310B45" w:rsidRPr="005755F8" w:rsidRDefault="00310B45" w:rsidP="00310B4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аналіз альтернатив;</w:t>
            </w:r>
          </w:p>
          <w:p w:rsidR="00310B45" w:rsidRPr="005755F8" w:rsidRDefault="00310B45" w:rsidP="00310B45">
            <w:pPr>
              <w:tabs>
                <w:tab w:val="left" w:pos="263"/>
                <w:tab w:val="left" w:pos="1342"/>
              </w:tabs>
              <w:ind w:left="72"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спроможність іти на виважений ризик;</w:t>
            </w:r>
          </w:p>
          <w:p w:rsidR="00310B45" w:rsidRPr="005755F8" w:rsidRDefault="00310B45" w:rsidP="00310B45">
            <w:pPr>
              <w:tabs>
                <w:tab w:val="left" w:pos="263"/>
                <w:tab w:val="left" w:pos="1342"/>
              </w:tabs>
              <w:ind w:left="72" w:right="130"/>
              <w:jc w:val="both"/>
              <w:rPr>
                <w:i/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310B45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310B45" w:rsidRPr="00E04B8D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310B45" w:rsidRPr="00C83D37" w:rsidRDefault="00310B45" w:rsidP="0031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310B45" w:rsidRPr="00C83D37" w:rsidRDefault="00310B45" w:rsidP="00310B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310B45" w:rsidRPr="00C83D37" w:rsidRDefault="00310B45" w:rsidP="00310B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310B45" w:rsidRPr="00C83D37" w:rsidRDefault="00310B45" w:rsidP="0031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310B45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310B45" w:rsidRPr="00E04B8D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310B45" w:rsidRPr="00C83D37" w:rsidRDefault="00310B45" w:rsidP="0031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310B45" w:rsidRPr="00C83D37" w:rsidRDefault="00310B45" w:rsidP="00310B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310B45" w:rsidRPr="00C83D37" w:rsidRDefault="00310B45" w:rsidP="00310B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310B45" w:rsidRPr="00C83D37" w:rsidRDefault="00310B45" w:rsidP="00310B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10B45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310B45" w:rsidRPr="00E04B8D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310B45" w:rsidRPr="00C83D37" w:rsidRDefault="00310B45" w:rsidP="0031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310B45" w:rsidRPr="00C83D37" w:rsidRDefault="00310B45" w:rsidP="00310B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10B45" w:rsidRPr="00C83D37" w:rsidRDefault="00310B45" w:rsidP="00310B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10B45" w:rsidRPr="00C83D37" w:rsidRDefault="00310B45" w:rsidP="00310B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310B45" w:rsidRPr="005556CB" w:rsidTr="003D2930">
        <w:trPr>
          <w:jc w:val="center"/>
        </w:trPr>
        <w:tc>
          <w:tcPr>
            <w:tcW w:w="10638" w:type="dxa"/>
            <w:gridSpan w:val="4"/>
          </w:tcPr>
          <w:p w:rsidR="00310B45" w:rsidRPr="005556CB" w:rsidRDefault="00310B45" w:rsidP="00310B4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310B45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310B45" w:rsidRPr="005556CB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310B45" w:rsidRPr="005556CB" w:rsidRDefault="00310B45" w:rsidP="00310B45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310B45" w:rsidRPr="005556CB" w:rsidTr="00B317A1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310B45" w:rsidRPr="005556CB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310B45" w:rsidRPr="005556CB" w:rsidRDefault="00310B45" w:rsidP="00310B4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310B45" w:rsidRPr="005556CB" w:rsidRDefault="00310B45" w:rsidP="00310B45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Конституції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310B45" w:rsidRPr="005556CB" w:rsidRDefault="00310B45" w:rsidP="00310B45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310B45" w:rsidRPr="005556CB" w:rsidRDefault="00310B45" w:rsidP="00310B4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запобігання корупції”</w:t>
            </w:r>
            <w:r>
              <w:rPr>
                <w:sz w:val="28"/>
                <w:szCs w:val="28"/>
              </w:rPr>
              <w:t xml:space="preserve"> та іншого   законодавства</w:t>
            </w:r>
          </w:p>
        </w:tc>
      </w:tr>
      <w:tr w:rsidR="00310B45" w:rsidRPr="005556CB" w:rsidTr="00517EF8">
        <w:trPr>
          <w:gridAfter w:val="1"/>
          <w:wAfter w:w="10" w:type="dxa"/>
          <w:jc w:val="center"/>
        </w:trPr>
        <w:tc>
          <w:tcPr>
            <w:tcW w:w="523" w:type="dxa"/>
          </w:tcPr>
          <w:p w:rsidR="00310B45" w:rsidRPr="005556CB" w:rsidRDefault="00310B45" w:rsidP="00310B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310B45" w:rsidRPr="000E3E5B" w:rsidRDefault="00310B45" w:rsidP="00310B45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0E3E5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310B45" w:rsidRPr="000E3E5B" w:rsidRDefault="00310B45" w:rsidP="00310B45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E3E5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0E3E5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310B45" w:rsidRDefault="00310B45" w:rsidP="00310B4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Кодекс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про адміністративні 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310B45" w:rsidRDefault="00310B45" w:rsidP="00310B4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охорону навколишнього природного середовища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310B45" w:rsidRDefault="00310B45" w:rsidP="00310B4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310B45" w:rsidRDefault="00310B45" w:rsidP="00310B4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B33BD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 України </w:t>
            </w:r>
            <w:r w:rsidRPr="00980C56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3B33BD">
              <w:rPr>
                <w:rFonts w:eastAsia="Times New Roman"/>
                <w:sz w:val="28"/>
                <w:szCs w:val="28"/>
                <w:lang w:eastAsia="ru-RU"/>
              </w:rPr>
              <w:t>Про охорону атмосферного повітря</w:t>
            </w:r>
            <w:r w:rsidRPr="00980C56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310B45" w:rsidRPr="00EF6BDA" w:rsidRDefault="00310B45" w:rsidP="00310B4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відходи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310B45" w:rsidRDefault="00310B45" w:rsidP="00310B4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оцінку впливу на довкілля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310B45" w:rsidRDefault="00310B45" w:rsidP="00310B45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перелік документів дозвільного характеру у сфері господарської діяльності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”;</w:t>
            </w:r>
          </w:p>
          <w:p w:rsidR="00310B45" w:rsidRDefault="00310B45" w:rsidP="00310B4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звернення громадян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310B45" w:rsidRPr="00E36406" w:rsidRDefault="00310B45" w:rsidP="00310B4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Закону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310B45" w:rsidRPr="000E3E5B" w:rsidRDefault="00310B45" w:rsidP="00310B45">
            <w:pPr>
              <w:ind w:left="132" w:right="130"/>
              <w:jc w:val="both"/>
              <w:rPr>
                <w:sz w:val="28"/>
                <w:szCs w:val="28"/>
              </w:rPr>
            </w:pP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</w:t>
            </w:r>
            <w:r w:rsidRPr="00FF2C94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№ 2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EA6CDA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2D38"/>
    <w:rsid w:val="00024C81"/>
    <w:rsid w:val="00033439"/>
    <w:rsid w:val="00033C33"/>
    <w:rsid w:val="00047206"/>
    <w:rsid w:val="00066013"/>
    <w:rsid w:val="00080739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233F"/>
    <w:rsid w:val="00104699"/>
    <w:rsid w:val="001151D7"/>
    <w:rsid w:val="00122C9F"/>
    <w:rsid w:val="001247B9"/>
    <w:rsid w:val="00126E6F"/>
    <w:rsid w:val="001564DB"/>
    <w:rsid w:val="0017085F"/>
    <w:rsid w:val="00173762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31E6"/>
    <w:rsid w:val="002E79D9"/>
    <w:rsid w:val="002F759D"/>
    <w:rsid w:val="003102A1"/>
    <w:rsid w:val="00310B45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95CA0"/>
    <w:rsid w:val="00497D75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9D0"/>
    <w:rsid w:val="00571F32"/>
    <w:rsid w:val="00581919"/>
    <w:rsid w:val="0058704D"/>
    <w:rsid w:val="00596B35"/>
    <w:rsid w:val="005A27EA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01E0E"/>
    <w:rsid w:val="00611CB2"/>
    <w:rsid w:val="00621A9D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76119"/>
    <w:rsid w:val="007903BF"/>
    <w:rsid w:val="007A60F6"/>
    <w:rsid w:val="007B5388"/>
    <w:rsid w:val="007C38ED"/>
    <w:rsid w:val="007D3D21"/>
    <w:rsid w:val="007F67C8"/>
    <w:rsid w:val="00805FE9"/>
    <w:rsid w:val="00806BD6"/>
    <w:rsid w:val="008164D5"/>
    <w:rsid w:val="008228BF"/>
    <w:rsid w:val="008238BD"/>
    <w:rsid w:val="008302FF"/>
    <w:rsid w:val="0084494C"/>
    <w:rsid w:val="00846B87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0C56"/>
    <w:rsid w:val="0098519B"/>
    <w:rsid w:val="009861E1"/>
    <w:rsid w:val="00991878"/>
    <w:rsid w:val="009A52FE"/>
    <w:rsid w:val="009B40BE"/>
    <w:rsid w:val="009E3613"/>
    <w:rsid w:val="009E39C0"/>
    <w:rsid w:val="009E744B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52F7E"/>
    <w:rsid w:val="00B572F5"/>
    <w:rsid w:val="00B815C6"/>
    <w:rsid w:val="00BA64CA"/>
    <w:rsid w:val="00BC20A1"/>
    <w:rsid w:val="00BD34FE"/>
    <w:rsid w:val="00BD7985"/>
    <w:rsid w:val="00BE55EF"/>
    <w:rsid w:val="00C03EE2"/>
    <w:rsid w:val="00C10DDD"/>
    <w:rsid w:val="00C16652"/>
    <w:rsid w:val="00C31451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925"/>
    <w:rsid w:val="00D14D26"/>
    <w:rsid w:val="00D2701F"/>
    <w:rsid w:val="00D336BE"/>
    <w:rsid w:val="00D43AE6"/>
    <w:rsid w:val="00D43DCA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DF716F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A6CDA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3613"/>
    <w:rsid w:val="00F4441F"/>
    <w:rsid w:val="00F7312D"/>
    <w:rsid w:val="00F74770"/>
    <w:rsid w:val="00F84695"/>
    <w:rsid w:val="00FA5944"/>
    <w:rsid w:val="00FB4F6A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E876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8993-383C-408C-94D9-151B7F32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7349</Words>
  <Characters>4189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2021-09-24T11:02:00Z</cp:lastPrinted>
  <dcterms:created xsi:type="dcterms:W3CDTF">2021-09-01T11:09:00Z</dcterms:created>
  <dcterms:modified xsi:type="dcterms:W3CDTF">2021-09-24T11:25:00Z</dcterms:modified>
</cp:coreProperties>
</file>