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902"/>
        <w:gridCol w:w="4678"/>
      </w:tblGrid>
      <w:tr w:rsidR="004A10A8" w:rsidRPr="00A730A6" w:rsidTr="005C6891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8704D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</w:t>
            </w:r>
          </w:p>
          <w:p w:rsidR="00B46526" w:rsidRDefault="0058704D" w:rsidP="00B46526">
            <w:pPr>
              <w:ind w:right="32"/>
              <w:jc w:val="both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4A10A8" w:rsidRPr="00A730A6">
              <w:rPr>
                <w:sz w:val="28"/>
                <w:szCs w:val="28"/>
              </w:rPr>
              <w:t xml:space="preserve"> </w:t>
            </w:r>
          </w:p>
          <w:p w:rsidR="00574AA5" w:rsidRDefault="00574AA5" w:rsidP="00574AA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574AA5" w:rsidRDefault="00574AA5" w:rsidP="00574AA5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574AA5" w:rsidRDefault="00574AA5" w:rsidP="00574AA5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24 листопада 2021 р. № 513  </w:t>
            </w:r>
          </w:p>
          <w:p w:rsidR="001777A8" w:rsidRDefault="001777A8" w:rsidP="001777A8">
            <w:pPr>
              <w:ind w:right="32"/>
              <w:jc w:val="both"/>
              <w:rPr>
                <w:sz w:val="28"/>
                <w:szCs w:val="28"/>
              </w:rPr>
            </w:pPr>
          </w:p>
          <w:p w:rsidR="001777A8" w:rsidRPr="00A730A6" w:rsidRDefault="001777A8" w:rsidP="001777A8">
            <w:pPr>
              <w:ind w:right="32"/>
              <w:jc w:val="both"/>
              <w:rPr>
                <w:sz w:val="28"/>
                <w:szCs w:val="28"/>
              </w:rPr>
            </w:pP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  <w:bookmarkStart w:id="0" w:name="_GoBack"/>
      <w:bookmarkEnd w:id="0"/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CB2D9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>головного спеціаліста</w:t>
      </w:r>
      <w:r w:rsidR="007A4BCC">
        <w:rPr>
          <w:rFonts w:eastAsia="Times New Roman"/>
          <w:snapToGrid w:val="0"/>
          <w:sz w:val="28"/>
          <w:szCs w:val="28"/>
        </w:rPr>
        <w:t xml:space="preserve"> відділу </w:t>
      </w:r>
      <w:r w:rsidR="001777A8">
        <w:rPr>
          <w:rFonts w:eastAsia="Times New Roman"/>
          <w:snapToGrid w:val="0"/>
          <w:sz w:val="28"/>
          <w:szCs w:val="28"/>
        </w:rPr>
        <w:t>інструментально-лабораторного</w:t>
      </w:r>
      <w:r w:rsidR="007A4BCC">
        <w:rPr>
          <w:rFonts w:eastAsia="Times New Roman"/>
          <w:snapToGrid w:val="0"/>
          <w:sz w:val="28"/>
          <w:szCs w:val="28"/>
        </w:rPr>
        <w:t xml:space="preserve"> к</w:t>
      </w:r>
      <w:r w:rsidR="00265C52">
        <w:rPr>
          <w:rFonts w:eastAsia="Times New Roman"/>
          <w:snapToGrid w:val="0"/>
          <w:sz w:val="28"/>
          <w:szCs w:val="28"/>
        </w:rPr>
        <w:t>о</w:t>
      </w:r>
      <w:r w:rsidR="007A4BCC">
        <w:rPr>
          <w:rFonts w:eastAsia="Times New Roman"/>
          <w:snapToGrid w:val="0"/>
          <w:sz w:val="28"/>
          <w:szCs w:val="28"/>
        </w:rPr>
        <w:t>нтролю</w:t>
      </w:r>
      <w:r w:rsidR="001777A8">
        <w:rPr>
          <w:rFonts w:eastAsia="Times New Roman"/>
          <w:snapToGrid w:val="0"/>
          <w:sz w:val="28"/>
          <w:szCs w:val="28"/>
        </w:rPr>
        <w:t xml:space="preserve"> </w:t>
      </w:r>
      <w:r w:rsidR="009E39C0">
        <w:rPr>
          <w:sz w:val="28"/>
          <w:szCs w:val="28"/>
        </w:rPr>
        <w:t>Управління державного екологічног</w:t>
      </w:r>
      <w:r w:rsidR="001777A8">
        <w:rPr>
          <w:sz w:val="28"/>
          <w:szCs w:val="28"/>
        </w:rPr>
        <w:t>о нагляду (контролю) промислового забруднення</w:t>
      </w:r>
      <w:r w:rsidR="009E39C0">
        <w:rPr>
          <w:sz w:val="28"/>
          <w:szCs w:val="28"/>
        </w:rPr>
        <w:t xml:space="preserve"> – державного інспектора України з охорони навколишнього</w:t>
      </w:r>
      <w:r w:rsidR="001777A8">
        <w:rPr>
          <w:sz w:val="28"/>
          <w:szCs w:val="28"/>
        </w:rPr>
        <w:t xml:space="preserve"> </w:t>
      </w:r>
      <w:r w:rsidR="009E39C0">
        <w:rPr>
          <w:sz w:val="28"/>
          <w:szCs w:val="28"/>
        </w:rPr>
        <w:t>природного середовища</w:t>
      </w:r>
    </w:p>
    <w:p w:rsidR="004A10A8" w:rsidRPr="00A730A6" w:rsidRDefault="004A10A8" w:rsidP="00CB2D99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2874"/>
        <w:gridCol w:w="7231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CB2D99">
            <w:pPr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37B9" w:rsidTr="00B32B32">
        <w:trPr>
          <w:gridAfter w:val="1"/>
          <w:wAfter w:w="10" w:type="dxa"/>
          <w:jc w:val="center"/>
        </w:trPr>
        <w:tc>
          <w:tcPr>
            <w:tcW w:w="3397" w:type="dxa"/>
            <w:gridSpan w:val="2"/>
          </w:tcPr>
          <w:p w:rsidR="002523DB" w:rsidRPr="00A730A6" w:rsidRDefault="002523DB" w:rsidP="00CB2D99">
            <w:pPr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231" w:type="dxa"/>
            <w:shd w:val="clear" w:color="auto" w:fill="FFFFFF"/>
          </w:tcPr>
          <w:p w:rsidR="00D52FD6" w:rsidRPr="00605CC4" w:rsidRDefault="00605CC4" w:rsidP="00B32B32">
            <w:pPr>
              <w:ind w:left="132" w:right="130"/>
              <w:jc w:val="both"/>
              <w:rPr>
                <w:sz w:val="28"/>
                <w:szCs w:val="28"/>
              </w:rPr>
            </w:pPr>
            <w:r w:rsidRPr="00605CC4">
              <w:rPr>
                <w:sz w:val="28"/>
                <w:szCs w:val="28"/>
              </w:rPr>
              <w:t>- здійснення державного нагляду (контролю) за додержанням вимог природоохоронного законодавства про охорону земель,  у галузі охорони, раціонального використання вод та відтворення водних ресурсів, про охорону атмосферного повітря шляхом організації інструментально-лабораторного контролю</w:t>
            </w:r>
            <w:r w:rsidRPr="00605CC4">
              <w:rPr>
                <w:sz w:val="28"/>
                <w:szCs w:val="28"/>
                <w:lang w:val="ru-RU"/>
              </w:rPr>
              <w:t>;</w:t>
            </w:r>
          </w:p>
          <w:p w:rsidR="00605CC4" w:rsidRPr="00605CC4" w:rsidRDefault="00605CC4" w:rsidP="00B32B32">
            <w:pPr>
              <w:pStyle w:val="a3"/>
              <w:ind w:left="132" w:right="130"/>
              <w:rPr>
                <w:szCs w:val="28"/>
                <w:lang w:val="uk-UA"/>
              </w:rPr>
            </w:pPr>
            <w:r w:rsidRPr="00605CC4">
              <w:rPr>
                <w:szCs w:val="28"/>
              </w:rPr>
              <w:t xml:space="preserve">- </w:t>
            </w:r>
            <w:r w:rsidR="007A4BCC">
              <w:rPr>
                <w:szCs w:val="28"/>
                <w:lang w:val="uk-UA"/>
              </w:rPr>
              <w:t>з</w:t>
            </w:r>
            <w:r w:rsidRPr="00605CC4">
              <w:rPr>
                <w:szCs w:val="28"/>
                <w:lang w:val="uk-UA"/>
              </w:rPr>
              <w:t>дійснює державний нагляд (контроль) за додержанням вимог законодавства:</w:t>
            </w:r>
          </w:p>
          <w:p w:rsidR="00605CC4" w:rsidRPr="00605CC4" w:rsidRDefault="00605CC4" w:rsidP="00B32B32">
            <w:pPr>
              <w:widowControl w:val="0"/>
              <w:ind w:left="132" w:right="130" w:firstLine="3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05CC4">
              <w:rPr>
                <w:rFonts w:eastAsia="Times New Roman"/>
                <w:sz w:val="28"/>
                <w:szCs w:val="28"/>
                <w:lang w:eastAsia="ru-RU"/>
              </w:rPr>
              <w:t xml:space="preserve">у галузі охорони, раціонального використання вод та відтворення водних ресурсів - щодо наявності та додержання умов дозволів, установлених нормативів гранично допустимого скидання забруднюючих речовин; </w:t>
            </w:r>
          </w:p>
          <w:p w:rsidR="00605CC4" w:rsidRPr="00605CC4" w:rsidRDefault="00605CC4" w:rsidP="00B32B32">
            <w:pPr>
              <w:widowControl w:val="0"/>
              <w:ind w:left="132" w:right="130" w:firstLine="3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05CC4">
              <w:rPr>
                <w:rFonts w:eastAsia="Times New Roman"/>
                <w:sz w:val="28"/>
                <w:szCs w:val="28"/>
                <w:lang w:eastAsia="ru-RU"/>
              </w:rPr>
              <w:t>про охорону атмосферного повітря  - щодо наявності та додержання умов дозволів на викиди забруднюючих речовин, додержання нормативів у галузі охорони атмосферного повітря;</w:t>
            </w:r>
          </w:p>
          <w:p w:rsidR="00605CC4" w:rsidRPr="00605CC4" w:rsidRDefault="00605CC4" w:rsidP="00B32B32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охорону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земель –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додержання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екологічних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нормативів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використання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охорони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земель;</w:t>
            </w:r>
          </w:p>
          <w:p w:rsidR="00605CC4" w:rsidRPr="00605CC4" w:rsidRDefault="00605CC4" w:rsidP="00B32B32">
            <w:pPr>
              <w:ind w:left="132" w:right="130"/>
              <w:jc w:val="both"/>
              <w:rPr>
                <w:rFonts w:eastAsia="Times New Roman"/>
                <w:noProof/>
                <w:sz w:val="28"/>
                <w:szCs w:val="28"/>
                <w:lang w:eastAsia="ru-RU"/>
              </w:rPr>
            </w:pPr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r w:rsidR="007A4BCC">
              <w:rPr>
                <w:rFonts w:eastAsia="Times New Roman"/>
                <w:sz w:val="28"/>
                <w:szCs w:val="28"/>
                <w:lang w:val="ru-RU" w:eastAsia="ru-RU"/>
              </w:rPr>
              <w:t>б</w:t>
            </w:r>
            <w:r w:rsidRPr="00605CC4">
              <w:rPr>
                <w:rFonts w:eastAsia="Times New Roman"/>
                <w:noProof/>
                <w:sz w:val="28"/>
                <w:szCs w:val="28"/>
                <w:lang w:eastAsia="ru-RU"/>
              </w:rPr>
              <w:t>ере участь у проведенні планових та позапланових перевірок шляхом:</w:t>
            </w:r>
          </w:p>
          <w:p w:rsidR="00605CC4" w:rsidRPr="00605CC4" w:rsidRDefault="00605CC4" w:rsidP="00B32B32">
            <w:pPr>
              <w:ind w:left="132" w:right="130" w:firstLine="2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05CC4">
              <w:rPr>
                <w:rFonts w:eastAsia="Times New Roman"/>
                <w:noProof/>
                <w:sz w:val="28"/>
                <w:szCs w:val="28"/>
                <w:lang w:eastAsia="ru-RU"/>
              </w:rPr>
              <w:t xml:space="preserve"> а) </w:t>
            </w:r>
            <w:r w:rsidRPr="00605CC4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відбору проб</w:t>
            </w:r>
            <w:r w:rsidRPr="00605CC4">
              <w:rPr>
                <w:rFonts w:eastAsia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605CC4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>вод (поверхневих</w:t>
            </w:r>
            <w:r w:rsidRPr="00605CC4">
              <w:rPr>
                <w:rFonts w:eastAsia="Times New Roman"/>
                <w:noProof/>
                <w:sz w:val="28"/>
                <w:szCs w:val="28"/>
                <w:lang w:eastAsia="ru-RU"/>
              </w:rPr>
              <w:t>,</w:t>
            </w:r>
            <w:r w:rsidRPr="00605CC4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t xml:space="preserve"> зворотних)</w:t>
            </w:r>
            <w:r w:rsidRPr="00605CC4">
              <w:rPr>
                <w:rFonts w:eastAsia="Times New Roman"/>
                <w:bCs/>
                <w:noProof/>
                <w:sz w:val="28"/>
                <w:szCs w:val="28"/>
                <w:lang w:val="ru-RU" w:eastAsia="ru-RU"/>
              </w:rPr>
              <w:t xml:space="preserve"> та ґрунтів </w:t>
            </w:r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при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здійсненні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державного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нагляду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(контролю) за </w:t>
            </w:r>
            <w:proofErr w:type="spellStart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>додержанням</w:t>
            </w:r>
            <w:proofErr w:type="spellEnd"/>
            <w:r w:rsidRPr="00605CC4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605CC4">
              <w:rPr>
                <w:rFonts w:eastAsia="Times New Roman"/>
                <w:sz w:val="28"/>
                <w:szCs w:val="28"/>
                <w:lang w:eastAsia="ru-RU"/>
              </w:rPr>
              <w:t>вимог природоохоронного законодавства;</w:t>
            </w:r>
          </w:p>
          <w:p w:rsidR="00605CC4" w:rsidRPr="00605CC4" w:rsidRDefault="00605CC4" w:rsidP="00B32B32">
            <w:pP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605CC4">
              <w:rPr>
                <w:rFonts w:eastAsia="Times New Roman"/>
                <w:sz w:val="28"/>
                <w:szCs w:val="28"/>
                <w:lang w:eastAsia="ru-RU"/>
              </w:rPr>
              <w:t>б)  п</w:t>
            </w:r>
            <w:r w:rsidRPr="00605CC4">
              <w:rPr>
                <w:rFonts w:eastAsia="Times New Roman"/>
                <w:sz w:val="28"/>
                <w:szCs w:val="28"/>
              </w:rPr>
              <w:t xml:space="preserve">еревірки стану організації та здійснення виробничого контролю за дотриманням суб’єктами господарювання нормативів гранично допустимих викидів забруднюючих речовин, за здійсненням інструментально-лабораторних вимірювань параметрів викидів забруднюючих речовин із стаціонарних і пересувних джерел та ефективності роботи газоочисних установок, за дотриманням установлених нормативів гранично допустимого скидання забруднюючих речовин, за якістю і кількістю скинутих у </w:t>
            </w:r>
            <w:r w:rsidRPr="00605CC4">
              <w:rPr>
                <w:rFonts w:eastAsia="Times New Roman"/>
                <w:sz w:val="28"/>
                <w:szCs w:val="28"/>
              </w:rPr>
              <w:lastRenderedPageBreak/>
              <w:t>водні об’єкти зворотних вод і забруднюючих речовин та за якістю води об’єктів у контрольних створах і перевірку дотримання правил визначення якості вод;</w:t>
            </w:r>
          </w:p>
          <w:p w:rsidR="00605CC4" w:rsidRPr="00605CC4" w:rsidRDefault="00605CC4" w:rsidP="00B32B32">
            <w:pPr>
              <w:ind w:left="132" w:right="130"/>
              <w:jc w:val="both"/>
              <w:rPr>
                <w:noProof/>
                <w:sz w:val="28"/>
                <w:szCs w:val="28"/>
              </w:rPr>
            </w:pPr>
            <w:r w:rsidRPr="00605CC4">
              <w:rPr>
                <w:noProof/>
                <w:sz w:val="28"/>
                <w:szCs w:val="28"/>
              </w:rPr>
              <w:t xml:space="preserve">- </w:t>
            </w:r>
            <w:r w:rsidR="007A4BCC">
              <w:rPr>
                <w:noProof/>
                <w:sz w:val="28"/>
                <w:szCs w:val="28"/>
              </w:rPr>
              <w:t>п</w:t>
            </w:r>
            <w:r w:rsidRPr="00605CC4">
              <w:rPr>
                <w:noProof/>
                <w:sz w:val="28"/>
                <w:szCs w:val="28"/>
              </w:rPr>
              <w:t>роводить відбір проб вод та грунтів у разі виникнення аварій та надзвичайних ситуацій</w:t>
            </w:r>
            <w:r w:rsidRPr="00605CC4">
              <w:rPr>
                <w:noProof/>
                <w:sz w:val="28"/>
                <w:szCs w:val="28"/>
                <w:lang w:val="ru-RU"/>
              </w:rPr>
              <w:t>;</w:t>
            </w:r>
          </w:p>
          <w:p w:rsidR="00605CC4" w:rsidRPr="00605CC4" w:rsidRDefault="00605CC4" w:rsidP="00B32B32">
            <w:pPr>
              <w:pStyle w:val="ad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605CC4">
              <w:rPr>
                <w:noProof/>
                <w:sz w:val="28"/>
                <w:szCs w:val="28"/>
              </w:rPr>
              <w:t xml:space="preserve">- </w:t>
            </w:r>
            <w:r w:rsidR="007A4BCC">
              <w:rPr>
                <w:noProof/>
                <w:sz w:val="28"/>
                <w:szCs w:val="28"/>
                <w:lang w:val="uk-UA"/>
              </w:rPr>
              <w:t>п</w:t>
            </w:r>
            <w:proofErr w:type="spellStart"/>
            <w:r w:rsidRPr="00605CC4">
              <w:rPr>
                <w:sz w:val="28"/>
                <w:szCs w:val="28"/>
                <w:bdr w:val="none" w:sz="0" w:space="0" w:color="auto" w:frame="1"/>
              </w:rPr>
              <w:t>роводить</w:t>
            </w:r>
            <w:proofErr w:type="spellEnd"/>
            <w:r w:rsidRPr="00605CC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05CC4">
              <w:rPr>
                <w:sz w:val="28"/>
                <w:szCs w:val="28"/>
                <w:bdr w:val="none" w:sz="0" w:space="0" w:color="auto" w:frame="1"/>
              </w:rPr>
              <w:t>перевірки</w:t>
            </w:r>
            <w:proofErr w:type="spellEnd"/>
            <w:r w:rsidRPr="00605CC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605CC4">
              <w:rPr>
                <w:color w:val="000000"/>
                <w:sz w:val="28"/>
                <w:szCs w:val="28"/>
              </w:rPr>
              <w:t>територіальних</w:t>
            </w:r>
            <w:proofErr w:type="spellEnd"/>
            <w:r w:rsidRPr="00605CC4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605CC4">
              <w:rPr>
                <w:color w:val="000000"/>
                <w:sz w:val="28"/>
                <w:szCs w:val="28"/>
              </w:rPr>
              <w:t>міжрегіональних</w:t>
            </w:r>
            <w:proofErr w:type="spellEnd"/>
            <w:r w:rsidRPr="00605C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5CC4">
              <w:rPr>
                <w:color w:val="000000"/>
                <w:sz w:val="28"/>
                <w:szCs w:val="28"/>
              </w:rPr>
              <w:t>територіальних</w:t>
            </w:r>
            <w:proofErr w:type="spellEnd"/>
            <w:r w:rsidRPr="00605C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5CC4">
              <w:rPr>
                <w:color w:val="000000"/>
                <w:sz w:val="28"/>
                <w:szCs w:val="28"/>
              </w:rPr>
              <w:t>органів</w:t>
            </w:r>
            <w:proofErr w:type="spellEnd"/>
            <w:r w:rsidRPr="00605CC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5CC4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Pr="00605CC4">
              <w:rPr>
                <w:sz w:val="28"/>
                <w:szCs w:val="28"/>
                <w:bdr w:val="none" w:sz="0" w:space="0" w:color="auto" w:frame="1"/>
              </w:rPr>
              <w:t>:</w:t>
            </w:r>
          </w:p>
          <w:p w:rsidR="00605CC4" w:rsidRPr="00605CC4" w:rsidRDefault="00605CC4" w:rsidP="00B32B32">
            <w:pPr>
              <w:ind w:left="132" w:right="130" w:firstLine="327"/>
              <w:jc w:val="both"/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5CC4">
              <w:rPr>
                <w:rFonts w:eastAsia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щодо відповідності вимогам до технічної компетентності та незалежності, яким мають відповідати зазначені органи, що уповноважуються або уповноважені на проведення вимірювань, не пов’язаних з оцінкою відповідності продукції, процесів та послуг, у сфері законодавчо регульованої метрології;</w:t>
            </w:r>
          </w:p>
          <w:p w:rsidR="00605CC4" w:rsidRPr="00605CC4" w:rsidRDefault="00605CC4" w:rsidP="00B32B32">
            <w:pPr>
              <w:ind w:left="132" w:right="130"/>
              <w:jc w:val="both"/>
              <w:rPr>
                <w:rFonts w:eastAsia="Times New Roman"/>
                <w:sz w:val="28"/>
                <w:szCs w:val="28"/>
              </w:rPr>
            </w:pPr>
            <w:r w:rsidRPr="00605CC4">
              <w:rPr>
                <w:rFonts w:eastAsia="Times New Roman"/>
                <w:color w:val="000000"/>
                <w:sz w:val="28"/>
                <w:szCs w:val="28"/>
              </w:rPr>
              <w:t xml:space="preserve">щодо організації та здійснення інструментально-лабораторного </w:t>
            </w:r>
            <w:r w:rsidRPr="00605CC4">
              <w:rPr>
                <w:rFonts w:eastAsia="Times New Roman"/>
                <w:sz w:val="28"/>
                <w:szCs w:val="28"/>
              </w:rPr>
              <w:t>контролю (в межах перевірок діяльності територіальних та міжрегіональних територіальних органів);</w:t>
            </w:r>
          </w:p>
          <w:p w:rsidR="00605CC4" w:rsidRPr="00605CC4" w:rsidRDefault="007A4BCC" w:rsidP="00B32B32">
            <w:pPr>
              <w:pStyle w:val="ab"/>
              <w:numPr>
                <w:ilvl w:val="0"/>
                <w:numId w:val="14"/>
              </w:numPr>
              <w:ind w:left="132" w:right="130" w:firstLine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="00605CC4" w:rsidRPr="00605CC4">
              <w:rPr>
                <w:rFonts w:eastAsia="Times New Roman"/>
                <w:sz w:val="28"/>
                <w:szCs w:val="28"/>
              </w:rPr>
              <w:t>озглядає депутатські звернення, доручення Президента України, Верховної Ради України, Кабінету Міністрів України, адвокатські запити, інформаційні запити, скарги, заяви, звернення і пропозиції громадян, центральних та місцевих органів виконавчої влади, органів місцевого самоврядування, підприємств, установ та організацій тощо незалежно від форм власності та господарювання з питань, що відносяться до компетенції Відділу;</w:t>
            </w:r>
          </w:p>
          <w:p w:rsidR="00605CC4" w:rsidRPr="00605CC4" w:rsidRDefault="00E519E9" w:rsidP="00E519E9">
            <w:pPr>
              <w:pStyle w:val="ab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4BCC">
              <w:rPr>
                <w:sz w:val="28"/>
                <w:szCs w:val="28"/>
              </w:rPr>
              <w:t>н</w:t>
            </w:r>
            <w:r w:rsidR="00605CC4" w:rsidRPr="00605CC4">
              <w:rPr>
                <w:sz w:val="28"/>
                <w:szCs w:val="28"/>
              </w:rPr>
              <w:t>адає пропозиції до проектів нормативно-правових актів з питань, що відносяться до компетенції Відділу;</w:t>
            </w:r>
          </w:p>
          <w:p w:rsidR="00605CC4" w:rsidRPr="00605CC4" w:rsidRDefault="00E519E9" w:rsidP="00E519E9">
            <w:pPr>
              <w:pStyle w:val="ab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4BCC">
              <w:rPr>
                <w:sz w:val="28"/>
                <w:szCs w:val="28"/>
              </w:rPr>
              <w:t>з</w:t>
            </w:r>
            <w:r w:rsidR="00605CC4" w:rsidRPr="00605CC4">
              <w:rPr>
                <w:sz w:val="28"/>
                <w:szCs w:val="28"/>
              </w:rPr>
              <w:t>дійснює координацію діяльності територіальних та міжрегіональних територіальних органів з питань відбирання проб та проведення вимірювань в межах заходів державного нагляду (контролю);</w:t>
            </w:r>
          </w:p>
          <w:p w:rsidR="00605CC4" w:rsidRPr="00605CC4" w:rsidRDefault="007A4BCC" w:rsidP="007A4BCC">
            <w:pPr>
              <w:pStyle w:val="ab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б</w:t>
            </w:r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>ере</w:t>
            </w:r>
            <w:proofErr w:type="spellEnd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>роботі</w:t>
            </w:r>
            <w:proofErr w:type="spellEnd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>нарад</w:t>
            </w:r>
            <w:proofErr w:type="spellEnd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>семінарів</w:t>
            </w:r>
            <w:proofErr w:type="spellEnd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>конференцій</w:t>
            </w:r>
            <w:proofErr w:type="spellEnd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>охорони</w:t>
            </w:r>
            <w:proofErr w:type="spellEnd"/>
            <w:r w:rsidR="00605CC4" w:rsidRPr="00605CC4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05CC4" w:rsidRPr="00605CC4">
              <w:rPr>
                <w:rFonts w:eastAsia="Times New Roman"/>
                <w:color w:val="000000"/>
                <w:sz w:val="28"/>
                <w:szCs w:val="28"/>
              </w:rPr>
              <w:t xml:space="preserve">і раціонального використання вод та відтворення водних ресурсів, охорони атмосферного повітря, </w:t>
            </w:r>
            <w:proofErr w:type="spellStart"/>
            <w:r w:rsidR="00605CC4" w:rsidRPr="00605CC4">
              <w:rPr>
                <w:rFonts w:eastAsia="Times New Roman"/>
                <w:color w:val="000000"/>
                <w:sz w:val="28"/>
                <w:szCs w:val="28"/>
              </w:rPr>
              <w:t>грунтів</w:t>
            </w:r>
            <w:proofErr w:type="spellEnd"/>
            <w:r w:rsidR="00605CC4" w:rsidRPr="00605CC4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605CC4" w:rsidRPr="00605CC4" w:rsidRDefault="00E519E9" w:rsidP="00E519E9">
            <w:pPr>
              <w:pStyle w:val="ab"/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</w:t>
            </w:r>
            <w:r w:rsidR="00605CC4" w:rsidRPr="00605CC4">
              <w:rPr>
                <w:sz w:val="28"/>
                <w:szCs w:val="28"/>
              </w:rPr>
              <w:t>ере участь у проведенні курсів підвищення кваліфікації з питань організації та проведення інструментально-лабораторного контролю ґрунтів у межах здійснення державного нагляду (контролю) за додержанням вимог природоохоронного законодавства для державних інспекторів з охорони навколишнього природного середовища та громадських інспекторів з охорони довкілля</w:t>
            </w:r>
            <w:r w:rsidR="00B32B32" w:rsidRPr="00B32B32">
              <w:rPr>
                <w:sz w:val="28"/>
                <w:szCs w:val="28"/>
                <w:lang w:val="ru-RU"/>
              </w:rPr>
              <w:t>;</w:t>
            </w:r>
          </w:p>
          <w:p w:rsidR="00605CC4" w:rsidRPr="00605CC4" w:rsidRDefault="00B32B32" w:rsidP="00B32B32">
            <w:pPr>
              <w:pStyle w:val="ab"/>
              <w:numPr>
                <w:ilvl w:val="0"/>
                <w:numId w:val="14"/>
              </w:numPr>
              <w:ind w:right="130"/>
              <w:jc w:val="both"/>
              <w:rPr>
                <w:sz w:val="28"/>
                <w:szCs w:val="28"/>
              </w:rPr>
            </w:pPr>
            <w:r w:rsidRPr="00B32B32">
              <w:rPr>
                <w:sz w:val="28"/>
                <w:szCs w:val="28"/>
              </w:rPr>
              <w:t>з</w:t>
            </w:r>
            <w:r w:rsidR="00605CC4" w:rsidRPr="00B32B32">
              <w:rPr>
                <w:sz w:val="28"/>
                <w:szCs w:val="28"/>
              </w:rPr>
              <w:t>дійснює ведення діловодства у Відділі</w:t>
            </w:r>
            <w:r>
              <w:rPr>
                <w:sz w:val="28"/>
                <w:szCs w:val="28"/>
              </w:rPr>
              <w:t>.</w:t>
            </w:r>
          </w:p>
        </w:tc>
      </w:tr>
      <w:tr w:rsidR="005556CB" w:rsidRPr="005556CB" w:rsidTr="00B32B32">
        <w:trPr>
          <w:gridAfter w:val="1"/>
          <w:wAfter w:w="10" w:type="dxa"/>
          <w:jc w:val="center"/>
        </w:trPr>
        <w:tc>
          <w:tcPr>
            <w:tcW w:w="3397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7231" w:type="dxa"/>
            <w:shd w:val="clear" w:color="auto" w:fill="FFFFFF"/>
          </w:tcPr>
          <w:p w:rsidR="003B6E85" w:rsidRPr="003B6E85" w:rsidRDefault="003B6E85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CB2D99">
            <w:pPr>
              <w:ind w:left="132" w:right="13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B32B32">
        <w:trPr>
          <w:gridAfter w:val="1"/>
          <w:wAfter w:w="10" w:type="dxa"/>
          <w:jc w:val="center"/>
        </w:trPr>
        <w:tc>
          <w:tcPr>
            <w:tcW w:w="3397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1" w:type="dxa"/>
            <w:vAlign w:val="center"/>
          </w:tcPr>
          <w:p w:rsidR="003D2930" w:rsidRPr="003D2930" w:rsidRDefault="003D293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716D6E">
              <w:rPr>
                <w:sz w:val="28"/>
                <w:szCs w:val="28"/>
                <w:lang w:val="ru-RU"/>
              </w:rPr>
              <w:t>;</w:t>
            </w:r>
          </w:p>
          <w:p w:rsidR="008D1DE0" w:rsidRPr="005556CB" w:rsidRDefault="008D1DE0" w:rsidP="00024C81">
            <w:pPr>
              <w:ind w:left="132" w:right="130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B32B32">
        <w:trPr>
          <w:gridAfter w:val="1"/>
          <w:wAfter w:w="10" w:type="dxa"/>
          <w:jc w:val="center"/>
        </w:trPr>
        <w:tc>
          <w:tcPr>
            <w:tcW w:w="3397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231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CB2D9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C10DDD" w:rsidRDefault="002523DB" w:rsidP="00CB2D9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C10DDD" w:rsidRDefault="00601E0E" w:rsidP="00C10DDD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10DDD">
              <w:rPr>
                <w:sz w:val="28"/>
                <w:szCs w:val="28"/>
                <w:lang w:val="ru-RU"/>
              </w:rPr>
              <w:t xml:space="preserve">   </w:t>
            </w:r>
            <w:r w:rsidR="00C10DDD"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="00C10DDD"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="00C10DDD"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="00C10DDD"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="00C10DDD"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C10DDD">
              <w:rPr>
                <w:sz w:val="28"/>
                <w:szCs w:val="28"/>
              </w:rPr>
              <w:t>язковою</w:t>
            </w:r>
            <w:proofErr w:type="spellEnd"/>
            <w:r w:rsidR="00C10DDD" w:rsidRPr="00C10DDD">
              <w:rPr>
                <w:sz w:val="28"/>
                <w:szCs w:val="28"/>
                <w:lang w:val="ru-RU"/>
              </w:rPr>
              <w:t>;</w:t>
            </w:r>
          </w:p>
          <w:p w:rsidR="00A21D18" w:rsidRDefault="00126E6F" w:rsidP="00126E6F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D43DCA">
              <w:rPr>
                <w:sz w:val="28"/>
                <w:szCs w:val="28"/>
                <w:shd w:val="clear" w:color="auto" w:fill="FFFFFF"/>
              </w:rPr>
              <w:t>) копія</w:t>
            </w:r>
            <w:r w:rsidR="00A21D18" w:rsidRPr="00A21D18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523DB" w:rsidRPr="00377172" w:rsidRDefault="0010233F" w:rsidP="00C10DDD">
            <w:pPr>
              <w:ind w:left="132" w:right="130" w:firstLine="141"/>
              <w:jc w:val="both"/>
              <w:rPr>
                <w:sz w:val="28"/>
                <w:szCs w:val="28"/>
              </w:rPr>
            </w:pPr>
            <w:r w:rsidRPr="00C10DDD">
              <w:rPr>
                <w:sz w:val="28"/>
                <w:szCs w:val="28"/>
              </w:rPr>
              <w:t xml:space="preserve">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="002523DB"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="002523DB"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="002523DB"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A21D18" w:rsidP="001777A8">
            <w:pPr>
              <w:ind w:left="132" w:right="130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FF6E1C">
              <w:rPr>
                <w:sz w:val="28"/>
                <w:szCs w:val="28"/>
              </w:rPr>
              <w:t>приймається до 1</w:t>
            </w:r>
            <w:r w:rsidR="001777A8">
              <w:rPr>
                <w:sz w:val="28"/>
                <w:szCs w:val="28"/>
              </w:rPr>
              <w:t>8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1777A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хв. </w:t>
            </w:r>
            <w:r w:rsidR="001777A8">
              <w:rPr>
                <w:sz w:val="28"/>
                <w:szCs w:val="28"/>
              </w:rPr>
              <w:t xml:space="preserve">01 грудня </w:t>
            </w:r>
            <w:r>
              <w:rPr>
                <w:sz w:val="28"/>
                <w:szCs w:val="28"/>
              </w:rPr>
              <w:t xml:space="preserve">    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B32B32">
        <w:trPr>
          <w:gridAfter w:val="1"/>
          <w:wAfter w:w="10" w:type="dxa"/>
          <w:jc w:val="center"/>
        </w:trPr>
        <w:tc>
          <w:tcPr>
            <w:tcW w:w="3397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7231" w:type="dxa"/>
          </w:tcPr>
          <w:p w:rsidR="002523DB" w:rsidRPr="005556CB" w:rsidRDefault="002523D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B32B32">
        <w:trPr>
          <w:gridAfter w:val="1"/>
          <w:wAfter w:w="10" w:type="dxa"/>
          <w:trHeight w:val="4181"/>
          <w:jc w:val="center"/>
        </w:trPr>
        <w:tc>
          <w:tcPr>
            <w:tcW w:w="3397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F017F3" w:rsidRDefault="00F017F3" w:rsidP="00703877">
            <w:pPr>
              <w:ind w:left="118"/>
              <w:rPr>
                <w:sz w:val="28"/>
                <w:szCs w:val="28"/>
              </w:rPr>
            </w:pPr>
          </w:p>
          <w:p w:rsidR="00601E0E" w:rsidRDefault="00601E0E" w:rsidP="00703877">
            <w:pPr>
              <w:ind w:left="118"/>
              <w:rPr>
                <w:sz w:val="28"/>
                <w:szCs w:val="28"/>
              </w:rPr>
            </w:pPr>
          </w:p>
          <w:p w:rsidR="00601E0E" w:rsidRPr="00910EF2" w:rsidRDefault="00601E0E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910EF2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</w:p>
        </w:tc>
        <w:tc>
          <w:tcPr>
            <w:tcW w:w="7231" w:type="dxa"/>
          </w:tcPr>
          <w:p w:rsidR="002523DB" w:rsidRPr="005556CB" w:rsidRDefault="001777A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 грудня </w:t>
            </w:r>
            <w:r w:rsidR="002523DB" w:rsidRPr="005556CB">
              <w:rPr>
                <w:sz w:val="28"/>
                <w:szCs w:val="28"/>
              </w:rPr>
              <w:t>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D3F25" w:rsidRDefault="006D3F25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A21D18" w:rsidRDefault="00A21D18" w:rsidP="00CB2D99">
            <w:pPr>
              <w:ind w:left="132" w:right="130"/>
              <w:jc w:val="both"/>
              <w:rPr>
                <w:b/>
                <w:sz w:val="16"/>
                <w:szCs w:val="16"/>
              </w:rPr>
            </w:pPr>
          </w:p>
          <w:p w:rsidR="003D53EB" w:rsidRPr="00601E0E" w:rsidRDefault="003D53EB" w:rsidP="00CB2D99">
            <w:pPr>
              <w:pStyle w:val="rvps2"/>
              <w:shd w:val="clear" w:color="auto" w:fill="FFFFFF"/>
              <w:spacing w:before="0" w:beforeAutospacing="0" w:after="0" w:afterAutospacing="0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</w:t>
            </w:r>
            <w:r>
              <w:rPr>
                <w:sz w:val="28"/>
                <w:szCs w:val="28"/>
              </w:rPr>
              <w:t xml:space="preserve">кандидатів </w:t>
            </w:r>
            <w:r w:rsidRPr="00601E0E">
              <w:rPr>
                <w:sz w:val="28"/>
                <w:szCs w:val="28"/>
              </w:rPr>
              <w:t>проводиться дистанційно (шляхом використання кандидатом комп’ютерної техніки та підключення через особистий кабінет на Єдиному порт</w:t>
            </w:r>
            <w:r>
              <w:rPr>
                <w:sz w:val="28"/>
                <w:szCs w:val="28"/>
              </w:rPr>
              <w:t>алі вакансій державної служби)</w:t>
            </w:r>
          </w:p>
          <w:p w:rsidR="00601E0E" w:rsidRDefault="00601E0E" w:rsidP="00CB2D99">
            <w:pPr>
              <w:ind w:left="132" w:right="130"/>
              <w:jc w:val="both"/>
              <w:rPr>
                <w:sz w:val="16"/>
                <w:szCs w:val="16"/>
              </w:rPr>
            </w:pPr>
          </w:p>
          <w:p w:rsidR="00611CB2" w:rsidRPr="005556CB" w:rsidRDefault="00C42E68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</w:tc>
      </w:tr>
      <w:tr w:rsidR="00601E0E" w:rsidRPr="005556CB" w:rsidTr="00B32B32">
        <w:trPr>
          <w:gridAfter w:val="1"/>
          <w:wAfter w:w="10" w:type="dxa"/>
          <w:jc w:val="center"/>
        </w:trPr>
        <w:tc>
          <w:tcPr>
            <w:tcW w:w="3397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7231" w:type="dxa"/>
          </w:tcPr>
          <w:p w:rsidR="00601E0E" w:rsidRPr="005556CB" w:rsidRDefault="00601E0E" w:rsidP="00CB2D99">
            <w:pPr>
              <w:ind w:left="132" w:right="13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Pr="005556CB">
              <w:rPr>
                <w:sz w:val="28"/>
                <w:szCs w:val="28"/>
              </w:rPr>
              <w:t xml:space="preserve">, 3, корпус 2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01E0E" w:rsidRPr="00BF0335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</w:p>
        </w:tc>
      </w:tr>
      <w:tr w:rsidR="00601E0E" w:rsidRPr="005556CB" w:rsidTr="00B32B32">
        <w:trPr>
          <w:gridAfter w:val="1"/>
          <w:wAfter w:w="10" w:type="dxa"/>
          <w:trHeight w:val="1919"/>
          <w:jc w:val="center"/>
        </w:trPr>
        <w:tc>
          <w:tcPr>
            <w:tcW w:w="3397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231" w:type="dxa"/>
          </w:tcPr>
          <w:p w:rsidR="00601E0E" w:rsidRPr="005556CB" w:rsidRDefault="00EF4D8B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601E0E" w:rsidRPr="005556CB" w:rsidRDefault="00601E0E" w:rsidP="00CB2D99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B32B32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2874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7231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Pr="00193E5C">
              <w:rPr>
                <w:rFonts w:eastAsia="Times New Roman"/>
                <w:sz w:val="28"/>
                <w:szCs w:val="28"/>
              </w:rPr>
              <w:t>бакалавра</w:t>
            </w:r>
            <w:r>
              <w:rPr>
                <w:rFonts w:eastAsia="Times New Roman"/>
                <w:sz w:val="28"/>
                <w:szCs w:val="28"/>
              </w:rPr>
              <w:t>, молодшого бакалавра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601E0E" w:rsidRPr="005556CB" w:rsidTr="00B32B32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2874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7231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B32B32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2874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B32B32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2874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231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B32B32">
        <w:trPr>
          <w:gridAfter w:val="1"/>
          <w:wAfter w:w="10" w:type="dxa"/>
          <w:jc w:val="center"/>
        </w:trPr>
        <w:tc>
          <w:tcPr>
            <w:tcW w:w="3397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7231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B4F6A" w:rsidRPr="005556CB" w:rsidTr="00B32B3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4" w:type="dxa"/>
          </w:tcPr>
          <w:p w:rsidR="00FB4F6A" w:rsidRPr="00EC3C05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ind w:left="27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7231" w:type="dxa"/>
          </w:tcPr>
          <w:p w:rsidR="00FB4F6A" w:rsidRPr="00EC3C05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 xml:space="preserve">здатний помічати окремі елементи та акцентувати </w:t>
            </w:r>
            <w:r w:rsidRPr="00EC3C05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увагу на деталях у своїй роботі;</w:t>
            </w:r>
          </w:p>
          <w:p w:rsidR="00FB4F6A" w:rsidRPr="00EC3C05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C3C05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FB4F6A" w:rsidRPr="005556CB" w:rsidTr="00B32B3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74" w:type="dxa"/>
          </w:tcPr>
          <w:p w:rsidR="00FB4F6A" w:rsidRPr="00C83D3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7231" w:type="dxa"/>
          </w:tcPr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B4F6A" w:rsidRPr="005556CB" w:rsidTr="00B32B3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E04B8D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4" w:type="dxa"/>
          </w:tcPr>
          <w:p w:rsidR="00FB4F6A" w:rsidRPr="00C83D37" w:rsidRDefault="00FB4F6A" w:rsidP="00CB2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7231" w:type="dxa"/>
          </w:tcPr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B4F6A" w:rsidRPr="00C83D37" w:rsidRDefault="00FB4F6A" w:rsidP="00FB4F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FB4F6A" w:rsidRPr="005556CB" w:rsidTr="003D2930">
        <w:trPr>
          <w:jc w:val="center"/>
        </w:trPr>
        <w:tc>
          <w:tcPr>
            <w:tcW w:w="10638" w:type="dxa"/>
            <w:gridSpan w:val="4"/>
          </w:tcPr>
          <w:p w:rsidR="00FB4F6A" w:rsidRPr="005556CB" w:rsidRDefault="00FB4F6A" w:rsidP="00FB4F6A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FB4F6A" w:rsidRPr="005556CB" w:rsidTr="00B32B32">
        <w:trPr>
          <w:gridAfter w:val="1"/>
          <w:wAfter w:w="10" w:type="dxa"/>
          <w:jc w:val="center"/>
        </w:trPr>
        <w:tc>
          <w:tcPr>
            <w:tcW w:w="3397" w:type="dxa"/>
            <w:gridSpan w:val="2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7231" w:type="dxa"/>
          </w:tcPr>
          <w:p w:rsidR="00FB4F6A" w:rsidRPr="005556CB" w:rsidRDefault="00FB4F6A" w:rsidP="00FB4F6A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FB4F6A" w:rsidRPr="005556CB" w:rsidTr="00B32B32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2874" w:type="dxa"/>
          </w:tcPr>
          <w:p w:rsidR="00FB4F6A" w:rsidRPr="005556CB" w:rsidRDefault="00FB4F6A" w:rsidP="00FB4F6A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7231" w:type="dxa"/>
          </w:tcPr>
          <w:p w:rsidR="00FB4F6A" w:rsidRPr="005556CB" w:rsidRDefault="00FB4F6A" w:rsidP="001777A8">
            <w:pPr>
              <w:ind w:left="13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</w:t>
            </w:r>
            <w:r w:rsidR="0084494C">
              <w:rPr>
                <w:sz w:val="28"/>
                <w:szCs w:val="28"/>
              </w:rPr>
              <w:t>ї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FB4F6A" w:rsidRPr="005556CB" w:rsidRDefault="00FB4F6A" w:rsidP="001777A8">
            <w:pPr>
              <w:ind w:left="13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="0084494C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FB4F6A" w:rsidRPr="005556CB" w:rsidRDefault="00FB4F6A" w:rsidP="001777A8">
            <w:pPr>
              <w:ind w:left="13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</w:t>
            </w:r>
            <w:r w:rsidR="0084494C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запобігання корупції”</w:t>
            </w:r>
            <w:r w:rsidR="0084494C">
              <w:rPr>
                <w:sz w:val="28"/>
                <w:szCs w:val="28"/>
              </w:rPr>
              <w:t xml:space="preserve"> та іншого </w:t>
            </w:r>
            <w:r w:rsidR="00126E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законодавств</w:t>
            </w:r>
            <w:r w:rsidR="00126E6F">
              <w:rPr>
                <w:sz w:val="28"/>
                <w:szCs w:val="28"/>
              </w:rPr>
              <w:t>а</w:t>
            </w:r>
          </w:p>
        </w:tc>
      </w:tr>
      <w:tr w:rsidR="00FB4F6A" w:rsidRPr="005556CB" w:rsidTr="00B32B32">
        <w:trPr>
          <w:gridAfter w:val="1"/>
          <w:wAfter w:w="10" w:type="dxa"/>
          <w:jc w:val="center"/>
        </w:trPr>
        <w:tc>
          <w:tcPr>
            <w:tcW w:w="523" w:type="dxa"/>
          </w:tcPr>
          <w:p w:rsidR="00FB4F6A" w:rsidRPr="005556CB" w:rsidRDefault="00FB4F6A" w:rsidP="00FB4F6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FB4F6A" w:rsidRPr="000E3E5B" w:rsidRDefault="00FB4F6A" w:rsidP="00FB4F6A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0E3E5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7231" w:type="dxa"/>
          </w:tcPr>
          <w:p w:rsidR="00FB4F6A" w:rsidRPr="000E3E5B" w:rsidRDefault="00FB4F6A" w:rsidP="001777A8">
            <w:pPr>
              <w:ind w:left="132" w:right="12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E3E5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0E3E5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1777A8" w:rsidRPr="006C757B" w:rsidRDefault="001777A8" w:rsidP="001777A8">
            <w:pPr>
              <w:ind w:left="132" w:right="130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C757B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6C757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1777A8" w:rsidRPr="006C757B" w:rsidRDefault="001777A8" w:rsidP="001777A8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Водного кодексу України; </w:t>
            </w:r>
          </w:p>
          <w:p w:rsidR="001777A8" w:rsidRPr="006C757B" w:rsidRDefault="001777A8" w:rsidP="001777A8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охорону навколишнього природного середовища</w:t>
            </w:r>
            <w:r w:rsidRPr="006C757B">
              <w:rPr>
                <w:sz w:val="28"/>
                <w:szCs w:val="28"/>
              </w:rPr>
              <w:t>”;</w:t>
            </w:r>
          </w:p>
          <w:p w:rsidR="001777A8" w:rsidRPr="006C757B" w:rsidRDefault="001777A8" w:rsidP="001777A8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1777A8" w:rsidRPr="006C757B" w:rsidRDefault="001777A8" w:rsidP="001777A8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державний контроль за використанням та охороною земель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1777A8" w:rsidRPr="006C757B" w:rsidRDefault="001777A8" w:rsidP="001777A8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охорону земель</w:t>
            </w:r>
            <w:r w:rsidRPr="006C757B">
              <w:rPr>
                <w:sz w:val="28"/>
                <w:szCs w:val="28"/>
              </w:rPr>
              <w:t>”;</w:t>
            </w:r>
          </w:p>
          <w:p w:rsidR="001777A8" w:rsidRPr="006C757B" w:rsidRDefault="001777A8" w:rsidP="001777A8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охорону атмосферного повітря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1777A8" w:rsidRPr="006C757B" w:rsidRDefault="001777A8" w:rsidP="001777A8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метрологію та метрологічну діяльність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 xml:space="preserve">; </w:t>
            </w:r>
          </w:p>
          <w:p w:rsidR="001777A8" w:rsidRPr="006C757B" w:rsidRDefault="001777A8" w:rsidP="001777A8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доступ до публічної інформації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1777A8" w:rsidRPr="006C757B" w:rsidRDefault="001777A8" w:rsidP="001777A8">
            <w:pPr>
              <w:pStyle w:val="rvps14"/>
              <w:spacing w:before="0" w:beforeAutospacing="0" w:after="0" w:afterAutospacing="0"/>
              <w:ind w:left="132" w:right="130"/>
              <w:jc w:val="both"/>
              <w:rPr>
                <w:sz w:val="28"/>
                <w:szCs w:val="28"/>
                <w:lang w:val="uk-UA"/>
              </w:rPr>
            </w:pPr>
            <w:r w:rsidRPr="006C757B">
              <w:rPr>
                <w:sz w:val="28"/>
                <w:szCs w:val="28"/>
                <w:lang w:val="uk-UA"/>
              </w:rPr>
              <w:t xml:space="preserve">Закону України </w:t>
            </w:r>
            <w:r w:rsidRPr="006C757B">
              <w:rPr>
                <w:sz w:val="28"/>
                <w:szCs w:val="28"/>
              </w:rPr>
              <w:t>“</w:t>
            </w:r>
            <w:r w:rsidRPr="006C757B">
              <w:rPr>
                <w:sz w:val="28"/>
                <w:szCs w:val="28"/>
                <w:lang w:val="uk-UA"/>
              </w:rPr>
              <w:t>Про звернення громадян</w:t>
            </w:r>
            <w:r w:rsidRPr="006C757B">
              <w:rPr>
                <w:sz w:val="28"/>
                <w:szCs w:val="28"/>
              </w:rPr>
              <w:t>”</w:t>
            </w:r>
            <w:r w:rsidRPr="006C757B">
              <w:rPr>
                <w:sz w:val="28"/>
                <w:szCs w:val="28"/>
                <w:lang w:val="uk-UA"/>
              </w:rPr>
              <w:t>;</w:t>
            </w:r>
          </w:p>
          <w:p w:rsidR="00FB4F6A" w:rsidRPr="000E3E5B" w:rsidRDefault="001777A8" w:rsidP="001777A8">
            <w:pPr>
              <w:ind w:left="132" w:right="130"/>
              <w:jc w:val="both"/>
              <w:rPr>
                <w:sz w:val="28"/>
                <w:szCs w:val="28"/>
              </w:rPr>
            </w:pPr>
            <w:r w:rsidRPr="006C757B">
              <w:rPr>
                <w:rFonts w:eastAsia="Times New Roman"/>
                <w:sz w:val="28"/>
                <w:szCs w:val="28"/>
                <w:lang w:eastAsia="zh-CN"/>
              </w:rPr>
              <w:t>постанови Кабінету Міністрів України від 19.04.2017 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10233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690613A"/>
    <w:multiLevelType w:val="hybridMultilevel"/>
    <w:tmpl w:val="A5645B96"/>
    <w:lvl w:ilvl="0" w:tplc="0BBEC17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3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502E29F2"/>
    <w:multiLevelType w:val="hybridMultilevel"/>
    <w:tmpl w:val="226A982A"/>
    <w:lvl w:ilvl="0" w:tplc="50BEF2C6">
      <w:start w:val="3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17162"/>
    <w:multiLevelType w:val="hybridMultilevel"/>
    <w:tmpl w:val="2F927430"/>
    <w:lvl w:ilvl="0" w:tplc="E124CC1E">
      <w:numFmt w:val="bullet"/>
      <w:lvlText w:val="-"/>
      <w:lvlJc w:val="left"/>
      <w:pPr>
        <w:ind w:left="55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12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3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24C81"/>
    <w:rsid w:val="00033439"/>
    <w:rsid w:val="00033C33"/>
    <w:rsid w:val="00047206"/>
    <w:rsid w:val="00066013"/>
    <w:rsid w:val="00080739"/>
    <w:rsid w:val="000840D5"/>
    <w:rsid w:val="000A2BC1"/>
    <w:rsid w:val="000A7AF0"/>
    <w:rsid w:val="000C746E"/>
    <w:rsid w:val="000D04A8"/>
    <w:rsid w:val="000D181E"/>
    <w:rsid w:val="000E3E5B"/>
    <w:rsid w:val="000E6553"/>
    <w:rsid w:val="000F6F1A"/>
    <w:rsid w:val="0010233F"/>
    <w:rsid w:val="00104699"/>
    <w:rsid w:val="001151D7"/>
    <w:rsid w:val="00122C9F"/>
    <w:rsid w:val="001247B9"/>
    <w:rsid w:val="00126E6F"/>
    <w:rsid w:val="001564DB"/>
    <w:rsid w:val="0017085F"/>
    <w:rsid w:val="00173762"/>
    <w:rsid w:val="001777A8"/>
    <w:rsid w:val="00205534"/>
    <w:rsid w:val="00205935"/>
    <w:rsid w:val="00212B10"/>
    <w:rsid w:val="00251AB8"/>
    <w:rsid w:val="002523DB"/>
    <w:rsid w:val="002534F1"/>
    <w:rsid w:val="002561D9"/>
    <w:rsid w:val="00265C52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0D93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3D2930"/>
    <w:rsid w:val="003D53EB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95CA0"/>
    <w:rsid w:val="004A10A8"/>
    <w:rsid w:val="004C3715"/>
    <w:rsid w:val="004C5A9A"/>
    <w:rsid w:val="004C7569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9D0"/>
    <w:rsid w:val="00571F32"/>
    <w:rsid w:val="00574AA5"/>
    <w:rsid w:val="00581919"/>
    <w:rsid w:val="0058704D"/>
    <w:rsid w:val="00596B35"/>
    <w:rsid w:val="005A7DB4"/>
    <w:rsid w:val="005B2D8B"/>
    <w:rsid w:val="005B51A9"/>
    <w:rsid w:val="005C40EA"/>
    <w:rsid w:val="005C6891"/>
    <w:rsid w:val="005D51C0"/>
    <w:rsid w:val="005D6F13"/>
    <w:rsid w:val="005E76F0"/>
    <w:rsid w:val="005F54D9"/>
    <w:rsid w:val="00600DCD"/>
    <w:rsid w:val="00601E0E"/>
    <w:rsid w:val="00605CC4"/>
    <w:rsid w:val="00611CB2"/>
    <w:rsid w:val="00621A9D"/>
    <w:rsid w:val="00660CB1"/>
    <w:rsid w:val="0067084B"/>
    <w:rsid w:val="006756FD"/>
    <w:rsid w:val="00675C21"/>
    <w:rsid w:val="006769D9"/>
    <w:rsid w:val="00685236"/>
    <w:rsid w:val="006A396A"/>
    <w:rsid w:val="006B5150"/>
    <w:rsid w:val="006D3F25"/>
    <w:rsid w:val="006D6AC1"/>
    <w:rsid w:val="00701DC3"/>
    <w:rsid w:val="00701E9B"/>
    <w:rsid w:val="00703877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A4BCC"/>
    <w:rsid w:val="007A60F6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494C"/>
    <w:rsid w:val="00846B87"/>
    <w:rsid w:val="00885AA9"/>
    <w:rsid w:val="00894986"/>
    <w:rsid w:val="008C0E53"/>
    <w:rsid w:val="008D1DE0"/>
    <w:rsid w:val="008E3F0D"/>
    <w:rsid w:val="00910C8A"/>
    <w:rsid w:val="00910EF2"/>
    <w:rsid w:val="0091451A"/>
    <w:rsid w:val="00922309"/>
    <w:rsid w:val="00930C0D"/>
    <w:rsid w:val="009459F3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9E39C0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A2DB6"/>
    <w:rsid w:val="00AC2D65"/>
    <w:rsid w:val="00AF03AD"/>
    <w:rsid w:val="00AF3834"/>
    <w:rsid w:val="00AF7C49"/>
    <w:rsid w:val="00B107F1"/>
    <w:rsid w:val="00B1463A"/>
    <w:rsid w:val="00B21F1E"/>
    <w:rsid w:val="00B317A1"/>
    <w:rsid w:val="00B32B32"/>
    <w:rsid w:val="00B46526"/>
    <w:rsid w:val="00B52F7E"/>
    <w:rsid w:val="00B572F5"/>
    <w:rsid w:val="00B66889"/>
    <w:rsid w:val="00BC20A1"/>
    <w:rsid w:val="00BD34FE"/>
    <w:rsid w:val="00BD7985"/>
    <w:rsid w:val="00BE55EF"/>
    <w:rsid w:val="00C03EE2"/>
    <w:rsid w:val="00C10DDD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2D99"/>
    <w:rsid w:val="00CB710C"/>
    <w:rsid w:val="00CD589E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3DCA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DF716F"/>
    <w:rsid w:val="00E0224B"/>
    <w:rsid w:val="00E036CF"/>
    <w:rsid w:val="00E04B8D"/>
    <w:rsid w:val="00E254F2"/>
    <w:rsid w:val="00E3110A"/>
    <w:rsid w:val="00E3556A"/>
    <w:rsid w:val="00E519E9"/>
    <w:rsid w:val="00E6270A"/>
    <w:rsid w:val="00E70998"/>
    <w:rsid w:val="00E93E23"/>
    <w:rsid w:val="00E96A38"/>
    <w:rsid w:val="00E97C71"/>
    <w:rsid w:val="00EA250D"/>
    <w:rsid w:val="00EA4331"/>
    <w:rsid w:val="00EA64AA"/>
    <w:rsid w:val="00EA6A0D"/>
    <w:rsid w:val="00EC3C05"/>
    <w:rsid w:val="00EC645A"/>
    <w:rsid w:val="00ED5A98"/>
    <w:rsid w:val="00ED71EA"/>
    <w:rsid w:val="00EF38B9"/>
    <w:rsid w:val="00EF4D8B"/>
    <w:rsid w:val="00F017F3"/>
    <w:rsid w:val="00F019B7"/>
    <w:rsid w:val="00F04E30"/>
    <w:rsid w:val="00F05717"/>
    <w:rsid w:val="00F1217E"/>
    <w:rsid w:val="00F34A1C"/>
    <w:rsid w:val="00F37D37"/>
    <w:rsid w:val="00F4441F"/>
    <w:rsid w:val="00F7312D"/>
    <w:rsid w:val="00F74770"/>
    <w:rsid w:val="00F84695"/>
    <w:rsid w:val="00FA5944"/>
    <w:rsid w:val="00FB4F6A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d">
    <w:name w:val="Normal (Web)"/>
    <w:basedOn w:val="a"/>
    <w:rsid w:val="00605CC4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1712-849A-4F3F-9276-7B908FA6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6354</Words>
  <Characters>3622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2021-10-12T06:22:00Z</cp:lastPrinted>
  <dcterms:created xsi:type="dcterms:W3CDTF">2021-09-01T11:09:00Z</dcterms:created>
  <dcterms:modified xsi:type="dcterms:W3CDTF">2021-11-24T15:45:00Z</dcterms:modified>
</cp:coreProperties>
</file>